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F6D" w:rsidRPr="00E924B9" w:rsidRDefault="00070F6D" w:rsidP="00070F6D">
      <w:pPr>
        <w:spacing w:after="0" w:line="20" w:lineRule="atLeast"/>
        <w:rPr>
          <w:rFonts w:ascii="Times New Roman" w:hAnsi="Times New Roman" w:cs="Times New Roman"/>
          <w:color w:val="0F243E" w:themeColor="text2" w:themeShade="80"/>
          <w:sz w:val="20"/>
          <w:szCs w:val="20"/>
        </w:rPr>
      </w:pPr>
    </w:p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bookmarkStart w:id="0" w:name="_GoBack"/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Информация</w:t>
      </w:r>
    </w:p>
    <w:p w:rsidR="00897489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о динамике средних рыночных розничных ценах на основные продовольственные и непродово</w:t>
      </w:r>
      <w:r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льственные товары в среднем </w:t>
      </w:r>
      <w:proofErr w:type="gramStart"/>
      <w:r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по</w:t>
      </w:r>
      <w:proofErr w:type="gramEnd"/>
    </w:p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Кыргызской Республике</w:t>
      </w:r>
    </w:p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за период с </w:t>
      </w:r>
      <w:r w:rsidR="00E924B9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15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.1</w:t>
      </w:r>
      <w:r w:rsidR="00B92CA9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2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.2016г. по </w:t>
      </w:r>
      <w:r w:rsidR="00E924B9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22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</w:t>
      </w:r>
      <w:r w:rsidR="00A13085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12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.2016г.</w:t>
      </w:r>
    </w:p>
    <w:bookmarkEnd w:id="0"/>
    <w:p w:rsidR="00897489" w:rsidRPr="00E924B9" w:rsidRDefault="00897489" w:rsidP="008974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0"/>
          <w:szCs w:val="20"/>
        </w:rPr>
      </w:pPr>
    </w:p>
    <w:p w:rsidR="00897489" w:rsidRPr="00DF5FF1" w:rsidRDefault="00897489" w:rsidP="00A13085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По результатам мониторингов, проведенных Госагентством в течение анализируемой недели, не отмечено значительного повышения цен. </w:t>
      </w:r>
      <w:proofErr w:type="gramStart"/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Так, отмечено </w:t>
      </w:r>
      <w:r w:rsidR="00766CC8">
        <w:rPr>
          <w:rFonts w:ascii="Times New Roman" w:hAnsi="Times New Roman"/>
          <w:color w:val="0F243E" w:themeColor="text2" w:themeShade="80"/>
          <w:sz w:val="26"/>
          <w:szCs w:val="26"/>
        </w:rPr>
        <w:t xml:space="preserve">незначительный </w:t>
      </w: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снижение цен на </w:t>
      </w:r>
      <w:r w:rsidR="00E924B9" w:rsidRPr="00E924B9">
        <w:rPr>
          <w:rFonts w:ascii="Times New Roman" w:hAnsi="Times New Roman"/>
          <w:color w:val="0F243E" w:themeColor="text2" w:themeShade="80"/>
          <w:sz w:val="26"/>
          <w:szCs w:val="26"/>
        </w:rPr>
        <w:t>масло подсолнечное рафинированное</w:t>
      </w:r>
      <w:r w:rsidR="00E924B9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и с окончанием строительного сезона – на цемент</w:t>
      </w: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>.</w:t>
      </w:r>
      <w:proofErr w:type="gramEnd"/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При этом</w:t>
      </w:r>
      <w:proofErr w:type="gramStart"/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>,</w:t>
      </w:r>
      <w:proofErr w:type="gramEnd"/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отмечен </w:t>
      </w:r>
      <w:r>
        <w:rPr>
          <w:rFonts w:ascii="Times New Roman" w:hAnsi="Times New Roman"/>
          <w:color w:val="0F243E" w:themeColor="text2" w:themeShade="80"/>
          <w:sz w:val="26"/>
          <w:szCs w:val="26"/>
        </w:rPr>
        <w:t xml:space="preserve">незначительный </w:t>
      </w: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рост цен на </w:t>
      </w:r>
      <w:r w:rsidR="00E924B9">
        <w:rPr>
          <w:rFonts w:ascii="Times New Roman" w:hAnsi="Times New Roman"/>
          <w:color w:val="0F243E" w:themeColor="text2" w:themeShade="80"/>
          <w:sz w:val="26"/>
          <w:szCs w:val="26"/>
        </w:rPr>
        <w:t>уголь импортного производства, ГСМ</w:t>
      </w:r>
      <w:r w:rsidR="00766CC8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и овощи (картофель и</w:t>
      </w:r>
      <w:r w:rsidR="00A13085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</w:t>
      </w:r>
      <w:r w:rsidR="00E924B9">
        <w:rPr>
          <w:rFonts w:ascii="Times New Roman" w:hAnsi="Times New Roman"/>
          <w:color w:val="0F243E" w:themeColor="text2" w:themeShade="80"/>
          <w:sz w:val="26"/>
          <w:szCs w:val="26"/>
        </w:rPr>
        <w:t>морковь</w:t>
      </w:r>
      <w:r w:rsidR="00A13085">
        <w:rPr>
          <w:rFonts w:ascii="Times New Roman" w:hAnsi="Times New Roman"/>
          <w:color w:val="0F243E" w:themeColor="text2" w:themeShade="80"/>
          <w:sz w:val="26"/>
          <w:szCs w:val="26"/>
        </w:rPr>
        <w:t>).</w:t>
      </w:r>
    </w:p>
    <w:p w:rsidR="00897489" w:rsidRPr="00E924B9" w:rsidRDefault="00897489" w:rsidP="008974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0"/>
          <w:szCs w:val="20"/>
        </w:rPr>
      </w:pPr>
    </w:p>
    <w:tbl>
      <w:tblPr>
        <w:tblW w:w="9356" w:type="dxa"/>
        <w:tblInd w:w="93" w:type="dxa"/>
        <w:tblLook w:val="04A0" w:firstRow="1" w:lastRow="0" w:firstColumn="1" w:lastColumn="0" w:noHBand="0" w:noVBand="1"/>
      </w:tblPr>
      <w:tblGrid>
        <w:gridCol w:w="520"/>
        <w:gridCol w:w="3331"/>
        <w:gridCol w:w="905"/>
        <w:gridCol w:w="1486"/>
        <w:gridCol w:w="1486"/>
        <w:gridCol w:w="1628"/>
      </w:tblGrid>
      <w:tr w:rsidR="00897489" w:rsidRPr="00AB7744" w:rsidTr="00104B57">
        <w:trPr>
          <w:trHeight w:val="541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Наименование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Ед</w:t>
            </w:r>
            <w:r w:rsidR="00A650EB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.</w:t>
            </w: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 xml:space="preserve"> изм</w:t>
            </w:r>
            <w:r w:rsidR="00A650EB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.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Уровни средне сложившихся рыночных цен по республике</w:t>
            </w: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(в сомах)</w:t>
            </w:r>
          </w:p>
        </w:tc>
      </w:tr>
      <w:tr w:rsidR="00B92CA9" w:rsidRPr="00AB7744" w:rsidTr="00104B57">
        <w:trPr>
          <w:trHeight w:val="1062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A9" w:rsidRPr="00AB7744" w:rsidRDefault="00B92CA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A9" w:rsidRPr="00AB7744" w:rsidRDefault="00B92CA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A9" w:rsidRPr="00AB7744" w:rsidRDefault="00B92CA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CA9" w:rsidRPr="00A13085" w:rsidRDefault="00E924B9" w:rsidP="00573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15</w:t>
            </w:r>
            <w:r w:rsidR="00B92CA9"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.12.2016г.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CA9" w:rsidRPr="00A13085" w:rsidRDefault="00E924B9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22</w:t>
            </w:r>
            <w:r w:rsidR="00B92CA9"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.12.2016г.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CA9" w:rsidRPr="00A13085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22</w:t>
            </w:r>
            <w:r w:rsidR="00B92CA9"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.12.2016г.</w:t>
            </w:r>
            <w:r w:rsidR="00B92CA9"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к</w:t>
            </w:r>
            <w:r w:rsidR="00B92CA9"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15</w:t>
            </w:r>
            <w:r w:rsidR="00B92CA9"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.1</w:t>
            </w:r>
            <w:r w:rsidR="00B92CA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B92CA9"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.2016 г.,</w:t>
            </w:r>
            <w:r w:rsidR="00B92CA9"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(в %</w:t>
            </w:r>
            <w:proofErr w:type="gramStart"/>
            <w:r w:rsidR="00B92CA9"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пшеница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13,41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13,41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мука 1 сорт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24,73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24,88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100,61</w:t>
            </w:r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мука 2 сорт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17,77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17,77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хлеб формовой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41,42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41,42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макаронные изделия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46,69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46,75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100,13</w:t>
            </w:r>
          </w:p>
        </w:tc>
      </w:tr>
      <w:tr w:rsidR="00E924B9" w:rsidRPr="00AB7744" w:rsidTr="00104B57">
        <w:trPr>
          <w:trHeight w:val="5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молоко</w:t>
            </w:r>
            <w:proofErr w:type="gram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пастеризованное 2,5% жирности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67,56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67,56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сливочное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279,06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280,31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100,45</w:t>
            </w:r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сахар-песок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52,81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52,81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9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рис местный (кроме </w:t>
            </w: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узгенского</w:t>
            </w:r>
            <w:proofErr w:type="spell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77,70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77,39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99,60</w:t>
            </w:r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рис импортный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62,68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62,68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E924B9" w:rsidRPr="00AB7744" w:rsidTr="00104B57">
        <w:trPr>
          <w:trHeight w:val="5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подсолнечное рафинированное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91,14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89,77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98,49</w:t>
            </w:r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баранина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262,50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263,13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100,24</w:t>
            </w:r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говядина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285,31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288,44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101,10</w:t>
            </w:r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цемент М-400 (местный)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50 </w:t>
            </w: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280,31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277,19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98,89</w:t>
            </w:r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15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цемент М-400 (импортный)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50 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251,30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250,30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99,60</w:t>
            </w:r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бензин А-80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33,54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33,79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100,76</w:t>
            </w:r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17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бензин А-92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38,13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38,55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101,11</w:t>
            </w:r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18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дизельное топливо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36,69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36,83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100,39</w:t>
            </w:r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19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уголь местный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4287,50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4300,00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100,29</w:t>
            </w:r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20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уголь импортный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3950,00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4112,50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104,11</w:t>
            </w:r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картофель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19,50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19,63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100,64</w:t>
            </w:r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морковь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17,31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18,06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104,33</w:t>
            </w:r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лук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13,81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13,81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E924B9" w:rsidRPr="00AB7744" w:rsidTr="00104B57">
        <w:trPr>
          <w:trHeight w:val="5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сжиженный газ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балон</w:t>
            </w:r>
            <w:proofErr w:type="spell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10 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486,67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486,67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25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яйцо куриное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10 </w:t>
            </w:r>
            <w:proofErr w:type="spellStart"/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72,81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74,06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101,72</w:t>
            </w:r>
          </w:p>
        </w:tc>
      </w:tr>
      <w:tr w:rsidR="00E924B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фасоль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B9" w:rsidRPr="00AB7744" w:rsidRDefault="00E924B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75,25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75,47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4B9" w:rsidRPr="00E924B9" w:rsidRDefault="00E924B9" w:rsidP="00E9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100,29</w:t>
            </w:r>
          </w:p>
        </w:tc>
      </w:tr>
    </w:tbl>
    <w:p w:rsidR="00070F6D" w:rsidRPr="00897489" w:rsidRDefault="00070F6D" w:rsidP="00897489">
      <w:pPr>
        <w:spacing w:after="0" w:line="20" w:lineRule="atLeast"/>
        <w:jc w:val="both"/>
        <w:rPr>
          <w:rFonts w:ascii="Times New Roman" w:hAnsi="Times New Roman" w:cs="Times New Roman"/>
          <w:color w:val="0F243E" w:themeColor="text2" w:themeShade="80"/>
          <w:sz w:val="2"/>
          <w:szCs w:val="2"/>
        </w:rPr>
      </w:pPr>
    </w:p>
    <w:sectPr w:rsidR="00070F6D" w:rsidRPr="00897489" w:rsidSect="00A11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F515A"/>
    <w:multiLevelType w:val="hybridMultilevel"/>
    <w:tmpl w:val="4A76F3F8"/>
    <w:lvl w:ilvl="0" w:tplc="3ECA26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639"/>
    <w:rsid w:val="000435F1"/>
    <w:rsid w:val="000563F3"/>
    <w:rsid w:val="00070F6D"/>
    <w:rsid w:val="0009038B"/>
    <w:rsid w:val="00097806"/>
    <w:rsid w:val="000B4F8C"/>
    <w:rsid w:val="000C0DA6"/>
    <w:rsid w:val="000D2291"/>
    <w:rsid w:val="000F044A"/>
    <w:rsid w:val="00114561"/>
    <w:rsid w:val="00124723"/>
    <w:rsid w:val="00156B38"/>
    <w:rsid w:val="0017039A"/>
    <w:rsid w:val="00180786"/>
    <w:rsid w:val="001B6128"/>
    <w:rsid w:val="001C371F"/>
    <w:rsid w:val="001D24A7"/>
    <w:rsid w:val="00222A51"/>
    <w:rsid w:val="00226440"/>
    <w:rsid w:val="002671AF"/>
    <w:rsid w:val="002827D5"/>
    <w:rsid w:val="002952ED"/>
    <w:rsid w:val="002B09BF"/>
    <w:rsid w:val="002D53B0"/>
    <w:rsid w:val="002F0C2C"/>
    <w:rsid w:val="003401D9"/>
    <w:rsid w:val="003405DB"/>
    <w:rsid w:val="00382465"/>
    <w:rsid w:val="00382B1D"/>
    <w:rsid w:val="00391CFE"/>
    <w:rsid w:val="003A40F2"/>
    <w:rsid w:val="003B53D1"/>
    <w:rsid w:val="0041740E"/>
    <w:rsid w:val="00441C18"/>
    <w:rsid w:val="00474194"/>
    <w:rsid w:val="004825A3"/>
    <w:rsid w:val="00522EBA"/>
    <w:rsid w:val="00540C91"/>
    <w:rsid w:val="00595514"/>
    <w:rsid w:val="005C4D00"/>
    <w:rsid w:val="00611C23"/>
    <w:rsid w:val="0063002E"/>
    <w:rsid w:val="0063628B"/>
    <w:rsid w:val="0065404B"/>
    <w:rsid w:val="00664C40"/>
    <w:rsid w:val="00677CA3"/>
    <w:rsid w:val="00694997"/>
    <w:rsid w:val="006A79FA"/>
    <w:rsid w:val="006B6736"/>
    <w:rsid w:val="006C26A5"/>
    <w:rsid w:val="006C2D47"/>
    <w:rsid w:val="006D2034"/>
    <w:rsid w:val="006E27D6"/>
    <w:rsid w:val="007241B1"/>
    <w:rsid w:val="00737FFA"/>
    <w:rsid w:val="00746F33"/>
    <w:rsid w:val="00761A10"/>
    <w:rsid w:val="00766CC8"/>
    <w:rsid w:val="00775B8F"/>
    <w:rsid w:val="007C28C4"/>
    <w:rsid w:val="008144CA"/>
    <w:rsid w:val="008209BF"/>
    <w:rsid w:val="008377E4"/>
    <w:rsid w:val="00850A6F"/>
    <w:rsid w:val="00894130"/>
    <w:rsid w:val="00895BF5"/>
    <w:rsid w:val="00897489"/>
    <w:rsid w:val="008B5E4B"/>
    <w:rsid w:val="008B68FA"/>
    <w:rsid w:val="008F7814"/>
    <w:rsid w:val="0094511A"/>
    <w:rsid w:val="009C2165"/>
    <w:rsid w:val="009D10E4"/>
    <w:rsid w:val="009E65AB"/>
    <w:rsid w:val="00A1189E"/>
    <w:rsid w:val="00A13085"/>
    <w:rsid w:val="00A241CD"/>
    <w:rsid w:val="00A62E10"/>
    <w:rsid w:val="00A650EB"/>
    <w:rsid w:val="00A74D12"/>
    <w:rsid w:val="00AB5981"/>
    <w:rsid w:val="00AE1AC3"/>
    <w:rsid w:val="00B04AEF"/>
    <w:rsid w:val="00B05EC8"/>
    <w:rsid w:val="00B92CA9"/>
    <w:rsid w:val="00BA3C05"/>
    <w:rsid w:val="00BB6988"/>
    <w:rsid w:val="00BC1149"/>
    <w:rsid w:val="00BD6BA8"/>
    <w:rsid w:val="00C34A62"/>
    <w:rsid w:val="00C94A26"/>
    <w:rsid w:val="00CC32E4"/>
    <w:rsid w:val="00D14A9C"/>
    <w:rsid w:val="00D16596"/>
    <w:rsid w:val="00D2337E"/>
    <w:rsid w:val="00D33806"/>
    <w:rsid w:val="00D3796C"/>
    <w:rsid w:val="00D613A8"/>
    <w:rsid w:val="00D76776"/>
    <w:rsid w:val="00D77FF3"/>
    <w:rsid w:val="00D9247D"/>
    <w:rsid w:val="00DB5D0E"/>
    <w:rsid w:val="00DC0324"/>
    <w:rsid w:val="00DE6BD4"/>
    <w:rsid w:val="00DF15E3"/>
    <w:rsid w:val="00E069B7"/>
    <w:rsid w:val="00E24565"/>
    <w:rsid w:val="00E924B9"/>
    <w:rsid w:val="00EA26A7"/>
    <w:rsid w:val="00EA3D27"/>
    <w:rsid w:val="00ED1FFE"/>
    <w:rsid w:val="00ED3939"/>
    <w:rsid w:val="00EF4D7B"/>
    <w:rsid w:val="00F22511"/>
    <w:rsid w:val="00F42D1F"/>
    <w:rsid w:val="00F45ABE"/>
    <w:rsid w:val="00F926BF"/>
    <w:rsid w:val="00FA3767"/>
    <w:rsid w:val="00FA4639"/>
    <w:rsid w:val="00FB229D"/>
    <w:rsid w:val="00FD2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59429">
          <w:marLeft w:val="-300"/>
          <w:marRight w:val="45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2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8472453">
          <w:marLeft w:val="-300"/>
          <w:marRight w:val="45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4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921290">
          <w:marLeft w:val="450"/>
          <w:marRight w:val="-30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5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66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4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0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6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372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51865">
              <w:marLeft w:val="30"/>
              <w:marRight w:val="30"/>
              <w:marTop w:val="30"/>
              <w:marBottom w:val="30"/>
              <w:divBdr>
                <w:top w:val="single" w:sz="6" w:space="23" w:color="CCCCCC"/>
                <w:left w:val="single" w:sz="6" w:space="0" w:color="CCCCCC"/>
                <w:bottom w:val="single" w:sz="6" w:space="23" w:color="CCCCCC"/>
                <w:right w:val="single" w:sz="6" w:space="0" w:color="CCCCCC"/>
              </w:divBdr>
              <w:divsChild>
                <w:div w:id="98647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74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5118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46385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09008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7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05925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19774">
              <w:marLeft w:val="30"/>
              <w:marRight w:val="30"/>
              <w:marTop w:val="30"/>
              <w:marBottom w:val="30"/>
              <w:divBdr>
                <w:top w:val="single" w:sz="6" w:space="31" w:color="CCCCCC"/>
                <w:left w:val="single" w:sz="6" w:space="0" w:color="CCCCCC"/>
                <w:bottom w:val="single" w:sz="6" w:space="31" w:color="CCCCCC"/>
                <w:right w:val="single" w:sz="6" w:space="0" w:color="CCCCCC"/>
              </w:divBdr>
              <w:divsChild>
                <w:div w:id="123300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780474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364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33411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27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1534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1826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60742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03850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1831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22120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65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46412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168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13274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84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9960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6501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113895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7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2016-12-23T04:46:00Z</cp:lastPrinted>
  <dcterms:created xsi:type="dcterms:W3CDTF">2016-12-23T07:14:00Z</dcterms:created>
  <dcterms:modified xsi:type="dcterms:W3CDTF">2016-12-23T07:14:00Z</dcterms:modified>
</cp:coreProperties>
</file>