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B2E" w:rsidRPr="00A87E06" w:rsidRDefault="00761B2E" w:rsidP="00761B2E">
      <w:pPr>
        <w:spacing w:after="0" w:line="240" w:lineRule="auto"/>
        <w:ind w:left="4956"/>
        <w:rPr>
          <w:rFonts w:ascii="Times New Roman" w:hAnsi="Times New Roman" w:cs="Times New Roman"/>
          <w:sz w:val="24"/>
          <w:szCs w:val="24"/>
        </w:rPr>
      </w:pPr>
      <w:r w:rsidRPr="00A87E06">
        <w:rPr>
          <w:rFonts w:ascii="Times New Roman" w:hAnsi="Times New Roman" w:cs="Times New Roman"/>
          <w:sz w:val="24"/>
          <w:szCs w:val="24"/>
        </w:rPr>
        <w:t xml:space="preserve">Утверждено приказом Государственного агентства антимонопольного регулирования при Правительстве Кыргызской Республики </w:t>
      </w:r>
    </w:p>
    <w:p w:rsidR="00761B2E" w:rsidRPr="00A87E06" w:rsidRDefault="00517C83" w:rsidP="00761B2E">
      <w:pPr>
        <w:ind w:left="4956"/>
        <w:rPr>
          <w:rFonts w:ascii="Times New Roman" w:hAnsi="Times New Roman" w:cs="Times New Roman"/>
          <w:sz w:val="28"/>
          <w:szCs w:val="28"/>
        </w:rPr>
      </w:pPr>
      <w:r>
        <w:rPr>
          <w:rFonts w:ascii="Times New Roman" w:hAnsi="Times New Roman" w:cs="Times New Roman"/>
          <w:sz w:val="24"/>
          <w:szCs w:val="24"/>
        </w:rPr>
        <w:t xml:space="preserve">от </w:t>
      </w:r>
      <w:r w:rsidR="00761B2E" w:rsidRPr="00A87E06">
        <w:rPr>
          <w:rFonts w:ascii="Times New Roman" w:hAnsi="Times New Roman" w:cs="Times New Roman"/>
          <w:sz w:val="24"/>
          <w:szCs w:val="24"/>
        </w:rPr>
        <w:t>«</w:t>
      </w:r>
      <w:r>
        <w:rPr>
          <w:rFonts w:ascii="Times New Roman" w:hAnsi="Times New Roman" w:cs="Times New Roman"/>
          <w:sz w:val="24"/>
          <w:szCs w:val="24"/>
        </w:rPr>
        <w:t>12</w:t>
      </w:r>
      <w:r w:rsidR="00761B2E" w:rsidRPr="00A87E06">
        <w:rPr>
          <w:rFonts w:ascii="Times New Roman" w:hAnsi="Times New Roman" w:cs="Times New Roman"/>
          <w:sz w:val="24"/>
          <w:szCs w:val="24"/>
        </w:rPr>
        <w:t xml:space="preserve">» </w:t>
      </w:r>
      <w:r>
        <w:rPr>
          <w:rFonts w:ascii="Times New Roman" w:hAnsi="Times New Roman" w:cs="Times New Roman"/>
          <w:sz w:val="24"/>
          <w:szCs w:val="24"/>
        </w:rPr>
        <w:t xml:space="preserve">января  2017г. </w:t>
      </w:r>
      <w:r w:rsidR="00761B2E" w:rsidRPr="00A87E06">
        <w:rPr>
          <w:rFonts w:ascii="Times New Roman" w:hAnsi="Times New Roman" w:cs="Times New Roman"/>
          <w:sz w:val="24"/>
          <w:szCs w:val="24"/>
        </w:rPr>
        <w:t>№</w:t>
      </w:r>
      <w:r w:rsidRPr="00A87E06">
        <w:rPr>
          <w:rFonts w:ascii="Times New Roman" w:hAnsi="Times New Roman" w:cs="Times New Roman"/>
          <w:sz w:val="24"/>
          <w:szCs w:val="24"/>
        </w:rPr>
        <w:t xml:space="preserve"> </w:t>
      </w:r>
      <w:r w:rsidRPr="00756EAA">
        <w:rPr>
          <w:rFonts w:ascii="Times New Roman" w:hAnsi="Times New Roman" w:cs="Times New Roman"/>
          <w:sz w:val="24"/>
          <w:szCs w:val="24"/>
        </w:rPr>
        <w:t xml:space="preserve">06 </w:t>
      </w:r>
    </w:p>
    <w:p w:rsidR="003F639F" w:rsidRPr="00004B42" w:rsidRDefault="003F639F" w:rsidP="00004B42">
      <w:pPr>
        <w:widowControl w:val="0"/>
        <w:autoSpaceDE w:val="0"/>
        <w:autoSpaceDN w:val="0"/>
        <w:adjustRightInd w:val="0"/>
        <w:spacing w:after="0" w:line="240" w:lineRule="auto"/>
        <w:jc w:val="both"/>
        <w:rPr>
          <w:rFonts w:ascii="Times New Roman" w:hAnsi="Times New Roman" w:cs="Times New Roman"/>
          <w:b/>
          <w:sz w:val="28"/>
          <w:szCs w:val="28"/>
        </w:rPr>
      </w:pPr>
    </w:p>
    <w:p w:rsidR="0004184A" w:rsidRPr="00004B42" w:rsidRDefault="00761B2E" w:rsidP="005748CA">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Методическое пособие</w:t>
      </w:r>
    </w:p>
    <w:p w:rsidR="00761B2E" w:rsidRDefault="003F639F" w:rsidP="005748CA">
      <w:pPr>
        <w:widowControl w:val="0"/>
        <w:autoSpaceDE w:val="0"/>
        <w:autoSpaceDN w:val="0"/>
        <w:adjustRightInd w:val="0"/>
        <w:spacing w:after="0" w:line="240" w:lineRule="auto"/>
        <w:jc w:val="center"/>
        <w:rPr>
          <w:rFonts w:ascii="Times New Roman" w:hAnsi="Times New Roman" w:cs="Times New Roman"/>
          <w:b/>
          <w:sz w:val="28"/>
          <w:szCs w:val="28"/>
        </w:rPr>
      </w:pPr>
      <w:r w:rsidRPr="00004B42">
        <w:rPr>
          <w:rFonts w:ascii="Times New Roman" w:hAnsi="Times New Roman" w:cs="Times New Roman"/>
          <w:b/>
          <w:sz w:val="28"/>
          <w:szCs w:val="28"/>
        </w:rPr>
        <w:t>по</w:t>
      </w:r>
      <w:r w:rsidR="00601C96" w:rsidRPr="00004B42">
        <w:rPr>
          <w:rFonts w:ascii="Times New Roman" w:hAnsi="Times New Roman" w:cs="Times New Roman"/>
          <w:b/>
          <w:sz w:val="28"/>
          <w:szCs w:val="28"/>
        </w:rPr>
        <w:t xml:space="preserve"> рассмотрени</w:t>
      </w:r>
      <w:r w:rsidRPr="00004B42">
        <w:rPr>
          <w:rFonts w:ascii="Times New Roman" w:hAnsi="Times New Roman" w:cs="Times New Roman"/>
          <w:b/>
          <w:sz w:val="28"/>
          <w:szCs w:val="28"/>
        </w:rPr>
        <w:t>ю</w:t>
      </w:r>
      <w:r w:rsidR="00601C96" w:rsidRPr="00004B42">
        <w:rPr>
          <w:rFonts w:ascii="Times New Roman" w:hAnsi="Times New Roman" w:cs="Times New Roman"/>
          <w:b/>
          <w:sz w:val="28"/>
          <w:szCs w:val="28"/>
        </w:rPr>
        <w:t xml:space="preserve"> </w:t>
      </w:r>
      <w:r w:rsidR="00173B3A">
        <w:rPr>
          <w:rFonts w:ascii="Times New Roman" w:hAnsi="Times New Roman" w:cs="Times New Roman"/>
          <w:b/>
          <w:sz w:val="28"/>
          <w:szCs w:val="28"/>
        </w:rPr>
        <w:t>администрат</w:t>
      </w:r>
      <w:r w:rsidR="00761B2E">
        <w:rPr>
          <w:rFonts w:ascii="Times New Roman" w:hAnsi="Times New Roman" w:cs="Times New Roman"/>
          <w:b/>
          <w:sz w:val="28"/>
          <w:szCs w:val="28"/>
        </w:rPr>
        <w:t>ивных правонарушений, посягающих</w:t>
      </w:r>
      <w:r w:rsidR="00173B3A">
        <w:rPr>
          <w:rFonts w:ascii="Times New Roman" w:hAnsi="Times New Roman" w:cs="Times New Roman"/>
          <w:b/>
          <w:sz w:val="28"/>
          <w:szCs w:val="28"/>
        </w:rPr>
        <w:t xml:space="preserve"> на  антимонопольное </w:t>
      </w:r>
      <w:r w:rsidR="00173B3A" w:rsidRPr="00A42E18">
        <w:rPr>
          <w:rFonts w:ascii="Times New Roman" w:hAnsi="Times New Roman" w:cs="Times New Roman"/>
          <w:b/>
          <w:sz w:val="28"/>
          <w:szCs w:val="28"/>
        </w:rPr>
        <w:t>законодательс</w:t>
      </w:r>
      <w:bookmarkStart w:id="0" w:name="_GoBack"/>
      <w:bookmarkEnd w:id="0"/>
      <w:r w:rsidR="00173B3A" w:rsidRPr="00A42E18">
        <w:rPr>
          <w:rFonts w:ascii="Times New Roman" w:hAnsi="Times New Roman" w:cs="Times New Roman"/>
          <w:b/>
          <w:sz w:val="28"/>
          <w:szCs w:val="28"/>
        </w:rPr>
        <w:t>тво</w:t>
      </w:r>
      <w:r w:rsidR="00A42E18" w:rsidRPr="00A42E18">
        <w:rPr>
          <w:rFonts w:ascii="Times New Roman" w:hAnsi="Times New Roman" w:cs="Times New Roman"/>
          <w:sz w:val="28"/>
          <w:szCs w:val="28"/>
        </w:rPr>
        <w:t xml:space="preserve">, </w:t>
      </w:r>
      <w:r w:rsidR="00A42E18" w:rsidRPr="00A42E18">
        <w:rPr>
          <w:rFonts w:ascii="Times New Roman" w:hAnsi="Times New Roman" w:cs="Times New Roman"/>
          <w:b/>
          <w:sz w:val="28"/>
          <w:szCs w:val="28"/>
        </w:rPr>
        <w:t>законодательство о защите прав потребителей, рекламе и порядке формирования и применения цен (тарифов</w:t>
      </w:r>
      <w:r w:rsidR="00A42E18">
        <w:rPr>
          <w:rFonts w:ascii="Times New Roman" w:hAnsi="Times New Roman" w:cs="Times New Roman"/>
          <w:b/>
          <w:sz w:val="28"/>
          <w:szCs w:val="28"/>
        </w:rPr>
        <w:t>)</w:t>
      </w:r>
      <w:r w:rsidR="00761B2E">
        <w:rPr>
          <w:rFonts w:ascii="Times New Roman" w:hAnsi="Times New Roman" w:cs="Times New Roman"/>
          <w:b/>
          <w:sz w:val="28"/>
          <w:szCs w:val="28"/>
        </w:rPr>
        <w:t xml:space="preserve"> </w:t>
      </w:r>
      <w:r w:rsidR="00601C96" w:rsidRPr="00004B42">
        <w:rPr>
          <w:rFonts w:ascii="Times New Roman" w:hAnsi="Times New Roman" w:cs="Times New Roman"/>
          <w:b/>
          <w:sz w:val="28"/>
          <w:szCs w:val="28"/>
        </w:rPr>
        <w:t>в соответствии с Кодексом К</w:t>
      </w:r>
      <w:r w:rsidR="00761B2E">
        <w:rPr>
          <w:rFonts w:ascii="Times New Roman" w:hAnsi="Times New Roman" w:cs="Times New Roman"/>
          <w:b/>
          <w:sz w:val="28"/>
          <w:szCs w:val="28"/>
        </w:rPr>
        <w:t>ыргызской Республики</w:t>
      </w:r>
    </w:p>
    <w:p w:rsidR="00143526" w:rsidRPr="00004B42" w:rsidRDefault="00601C96" w:rsidP="00BC4875">
      <w:pPr>
        <w:widowControl w:val="0"/>
        <w:autoSpaceDE w:val="0"/>
        <w:autoSpaceDN w:val="0"/>
        <w:adjustRightInd w:val="0"/>
        <w:spacing w:after="0" w:line="240" w:lineRule="auto"/>
        <w:jc w:val="center"/>
        <w:rPr>
          <w:rFonts w:ascii="Times New Roman" w:hAnsi="Times New Roman" w:cs="Times New Roman"/>
          <w:b/>
          <w:sz w:val="28"/>
          <w:szCs w:val="28"/>
        </w:rPr>
      </w:pPr>
      <w:r w:rsidRPr="00004B42">
        <w:rPr>
          <w:rFonts w:ascii="Times New Roman" w:hAnsi="Times New Roman" w:cs="Times New Roman"/>
          <w:b/>
          <w:sz w:val="28"/>
          <w:szCs w:val="28"/>
        </w:rPr>
        <w:t>об административной ответственности</w:t>
      </w:r>
    </w:p>
    <w:p w:rsidR="00761B2E" w:rsidRDefault="00761B2E" w:rsidP="00761B2E">
      <w:pPr>
        <w:widowControl w:val="0"/>
        <w:tabs>
          <w:tab w:val="left" w:pos="1046"/>
        </w:tabs>
        <w:autoSpaceDE w:val="0"/>
        <w:autoSpaceDN w:val="0"/>
        <w:adjustRightInd w:val="0"/>
        <w:spacing w:after="0" w:line="240" w:lineRule="auto"/>
        <w:jc w:val="both"/>
        <w:rPr>
          <w:rFonts w:ascii="Times New Roman" w:hAnsi="Times New Roman" w:cs="Times New Roman"/>
          <w:sz w:val="28"/>
          <w:szCs w:val="28"/>
        </w:rPr>
      </w:pPr>
    </w:p>
    <w:p w:rsidR="00761B2E" w:rsidRDefault="00761B2E" w:rsidP="00761B2E">
      <w:pPr>
        <w:widowControl w:val="0"/>
        <w:tabs>
          <w:tab w:val="left" w:pos="1046"/>
        </w:tabs>
        <w:autoSpaceDE w:val="0"/>
        <w:autoSpaceDN w:val="0"/>
        <w:adjustRightInd w:val="0"/>
        <w:spacing w:after="0" w:line="240" w:lineRule="auto"/>
        <w:jc w:val="both"/>
        <w:rPr>
          <w:rFonts w:ascii="Times New Roman" w:hAnsi="Times New Roman" w:cs="Times New Roman"/>
          <w:sz w:val="28"/>
          <w:szCs w:val="28"/>
        </w:rPr>
      </w:pPr>
    </w:p>
    <w:p w:rsidR="00182920" w:rsidRPr="004F1405" w:rsidRDefault="00442611" w:rsidP="00442611">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442611">
        <w:rPr>
          <w:rFonts w:ascii="Times New Roman" w:hAnsi="Times New Roman" w:cs="Times New Roman"/>
          <w:sz w:val="28"/>
          <w:szCs w:val="28"/>
        </w:rPr>
        <w:t>Методическое пособие</w:t>
      </w:r>
      <w:r>
        <w:rPr>
          <w:rFonts w:ascii="Times New Roman" w:hAnsi="Times New Roman" w:cs="Times New Roman"/>
          <w:sz w:val="28"/>
          <w:szCs w:val="28"/>
        </w:rPr>
        <w:t xml:space="preserve"> </w:t>
      </w:r>
      <w:r w:rsidRPr="00442611">
        <w:rPr>
          <w:rFonts w:ascii="Times New Roman" w:hAnsi="Times New Roman" w:cs="Times New Roman"/>
          <w:sz w:val="28"/>
          <w:szCs w:val="28"/>
        </w:rPr>
        <w:t>по рассмотрению административных правонарушений, посягающих на  антимонопольное законодательство</w:t>
      </w:r>
      <w:proofErr w:type="gramStart"/>
      <w:r w:rsidRPr="00442611">
        <w:rPr>
          <w:rFonts w:ascii="Times New Roman" w:hAnsi="Times New Roman" w:cs="Times New Roman"/>
        </w:rPr>
        <w:t xml:space="preserve"> </w:t>
      </w:r>
      <w:r w:rsidRPr="00442611">
        <w:rPr>
          <w:rFonts w:ascii="Times New Roman" w:hAnsi="Times New Roman" w:cs="Times New Roman"/>
          <w:sz w:val="28"/>
          <w:szCs w:val="28"/>
        </w:rPr>
        <w:t>,</w:t>
      </w:r>
      <w:proofErr w:type="gramEnd"/>
      <w:r w:rsidRPr="00442611">
        <w:rPr>
          <w:rFonts w:ascii="Times New Roman" w:hAnsi="Times New Roman" w:cs="Times New Roman"/>
          <w:sz w:val="28"/>
          <w:szCs w:val="28"/>
        </w:rPr>
        <w:t xml:space="preserve"> законодательство о защите прав потребителей, рекламе и порядке формирования и применения цен (тарифов) в соответствии с Кодексом Кыргызской Республики об административной ответственности</w:t>
      </w:r>
      <w:r>
        <w:rPr>
          <w:rFonts w:ascii="Times New Roman" w:hAnsi="Times New Roman" w:cs="Times New Roman"/>
          <w:sz w:val="28"/>
          <w:szCs w:val="28"/>
        </w:rPr>
        <w:t xml:space="preserve"> (далее – Методическое пособие)</w:t>
      </w:r>
      <w:r w:rsidR="00A42E18" w:rsidRPr="004F1405">
        <w:rPr>
          <w:rFonts w:ascii="Times New Roman" w:hAnsi="Times New Roman" w:cs="Times New Roman"/>
          <w:sz w:val="28"/>
          <w:szCs w:val="28"/>
        </w:rPr>
        <w:t xml:space="preserve"> </w:t>
      </w:r>
      <w:r>
        <w:rPr>
          <w:rFonts w:ascii="Times New Roman" w:hAnsi="Times New Roman" w:cs="Times New Roman"/>
          <w:sz w:val="28"/>
          <w:szCs w:val="28"/>
        </w:rPr>
        <w:t>разработано</w:t>
      </w:r>
      <w:r w:rsidR="00270904" w:rsidRPr="004F1405">
        <w:rPr>
          <w:rFonts w:ascii="Times New Roman" w:hAnsi="Times New Roman" w:cs="Times New Roman"/>
          <w:sz w:val="28"/>
          <w:szCs w:val="28"/>
        </w:rPr>
        <w:t xml:space="preserve"> в целях эффективного применения в работе сотрудниками Государственного агентства антимонопольного регулирования при Правительстве Кыргызской Республики</w:t>
      </w:r>
      <w:r w:rsidR="00053F32" w:rsidRPr="004F1405">
        <w:rPr>
          <w:rFonts w:ascii="Times New Roman" w:hAnsi="Times New Roman" w:cs="Times New Roman"/>
          <w:sz w:val="28"/>
          <w:szCs w:val="28"/>
        </w:rPr>
        <w:t xml:space="preserve"> (далее – антимонопольный орган)</w:t>
      </w:r>
      <w:r w:rsidR="00601C96" w:rsidRPr="004F1405">
        <w:rPr>
          <w:rFonts w:ascii="Times New Roman" w:hAnsi="Times New Roman" w:cs="Times New Roman"/>
          <w:sz w:val="28"/>
          <w:szCs w:val="28"/>
        </w:rPr>
        <w:t xml:space="preserve"> </w:t>
      </w:r>
      <w:r w:rsidR="00173B3A" w:rsidRPr="004F1405">
        <w:rPr>
          <w:rFonts w:ascii="Times New Roman" w:hAnsi="Times New Roman" w:cs="Times New Roman"/>
          <w:sz w:val="28"/>
          <w:szCs w:val="28"/>
        </w:rPr>
        <w:t>норм Кодекса</w:t>
      </w:r>
      <w:r w:rsidR="00182920" w:rsidRPr="004F1405">
        <w:rPr>
          <w:rFonts w:ascii="Times New Roman" w:hAnsi="Times New Roman" w:cs="Times New Roman"/>
          <w:sz w:val="28"/>
          <w:szCs w:val="28"/>
        </w:rPr>
        <w:t xml:space="preserve"> К</w:t>
      </w:r>
      <w:r>
        <w:rPr>
          <w:rFonts w:ascii="Times New Roman" w:hAnsi="Times New Roman" w:cs="Times New Roman"/>
          <w:sz w:val="28"/>
          <w:szCs w:val="28"/>
        </w:rPr>
        <w:t xml:space="preserve">ыргызской </w:t>
      </w:r>
      <w:r w:rsidR="00182920" w:rsidRPr="004F1405">
        <w:rPr>
          <w:rFonts w:ascii="Times New Roman" w:hAnsi="Times New Roman" w:cs="Times New Roman"/>
          <w:sz w:val="28"/>
          <w:szCs w:val="28"/>
        </w:rPr>
        <w:t>Р</w:t>
      </w:r>
      <w:r>
        <w:rPr>
          <w:rFonts w:ascii="Times New Roman" w:hAnsi="Times New Roman" w:cs="Times New Roman"/>
          <w:sz w:val="28"/>
          <w:szCs w:val="28"/>
        </w:rPr>
        <w:t>еспублики</w:t>
      </w:r>
      <w:r w:rsidR="00182920" w:rsidRPr="004F1405">
        <w:rPr>
          <w:rFonts w:ascii="Times New Roman" w:hAnsi="Times New Roman" w:cs="Times New Roman"/>
          <w:sz w:val="28"/>
          <w:szCs w:val="28"/>
        </w:rPr>
        <w:t xml:space="preserve"> об административной ответственности</w:t>
      </w:r>
      <w:r w:rsidR="00173B3A" w:rsidRPr="004F1405">
        <w:rPr>
          <w:rFonts w:ascii="Times New Roman" w:hAnsi="Times New Roman" w:cs="Times New Roman"/>
          <w:sz w:val="28"/>
          <w:szCs w:val="28"/>
        </w:rPr>
        <w:t xml:space="preserve"> при нарушении субъектами норм антимонопольного законодательства</w:t>
      </w:r>
      <w:r>
        <w:rPr>
          <w:rFonts w:ascii="Times New Roman" w:hAnsi="Times New Roman" w:cs="Times New Roman"/>
          <w:sz w:val="28"/>
          <w:szCs w:val="28"/>
        </w:rPr>
        <w:t xml:space="preserve">, </w:t>
      </w:r>
      <w:r w:rsidR="00487A21" w:rsidRPr="004F1405">
        <w:rPr>
          <w:rFonts w:ascii="Times New Roman" w:hAnsi="Times New Roman" w:cs="Times New Roman"/>
          <w:sz w:val="28"/>
          <w:szCs w:val="28"/>
        </w:rPr>
        <w:t>законодательство о защите прав потребителей, рекламе и порядке формирования и применения цен (тарифов).</w:t>
      </w:r>
    </w:p>
    <w:p w:rsidR="00173B3A" w:rsidRPr="00761B2E" w:rsidRDefault="00173B3A" w:rsidP="00442611">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4F1405">
        <w:rPr>
          <w:rFonts w:ascii="Times New Roman" w:hAnsi="Times New Roman" w:cs="Times New Roman"/>
          <w:sz w:val="28"/>
          <w:szCs w:val="28"/>
        </w:rPr>
        <w:t>Административные правонарушения, посягающие на антимо</w:t>
      </w:r>
      <w:r w:rsidR="00D41640" w:rsidRPr="004F1405">
        <w:rPr>
          <w:rFonts w:ascii="Times New Roman" w:hAnsi="Times New Roman" w:cs="Times New Roman"/>
          <w:sz w:val="28"/>
          <w:szCs w:val="28"/>
        </w:rPr>
        <w:t>нопольное законодательств</w:t>
      </w:r>
      <w:r w:rsidR="00FD6442" w:rsidRPr="004F1405">
        <w:rPr>
          <w:rFonts w:ascii="Times New Roman" w:hAnsi="Times New Roman" w:cs="Times New Roman"/>
          <w:sz w:val="28"/>
          <w:szCs w:val="28"/>
        </w:rPr>
        <w:t>о</w:t>
      </w:r>
      <w:r w:rsidR="00487A21" w:rsidRPr="004F1405">
        <w:rPr>
          <w:rFonts w:ascii="Times New Roman" w:hAnsi="Times New Roman" w:cs="Times New Roman"/>
          <w:sz w:val="28"/>
          <w:szCs w:val="28"/>
        </w:rPr>
        <w:t>, законодательство о з</w:t>
      </w:r>
      <w:r w:rsidR="00442611">
        <w:rPr>
          <w:rFonts w:ascii="Times New Roman" w:hAnsi="Times New Roman" w:cs="Times New Roman"/>
          <w:sz w:val="28"/>
          <w:szCs w:val="28"/>
        </w:rPr>
        <w:t>ащите прав потребителей, рекламы</w:t>
      </w:r>
      <w:r w:rsidR="00487A21" w:rsidRPr="004F1405">
        <w:rPr>
          <w:rFonts w:ascii="Times New Roman" w:hAnsi="Times New Roman" w:cs="Times New Roman"/>
          <w:sz w:val="28"/>
          <w:szCs w:val="28"/>
        </w:rPr>
        <w:t xml:space="preserve"> и порядке формирования и применения цен (тарифов)</w:t>
      </w:r>
      <w:r w:rsidR="00442611">
        <w:rPr>
          <w:rFonts w:ascii="Times New Roman" w:hAnsi="Times New Roman" w:cs="Times New Roman"/>
          <w:sz w:val="28"/>
          <w:szCs w:val="28"/>
        </w:rPr>
        <w:t xml:space="preserve"> предусмотрены Г</w:t>
      </w:r>
      <w:r w:rsidR="00FD6442" w:rsidRPr="004F1405">
        <w:rPr>
          <w:rFonts w:ascii="Times New Roman" w:hAnsi="Times New Roman" w:cs="Times New Roman"/>
          <w:sz w:val="28"/>
          <w:szCs w:val="28"/>
        </w:rPr>
        <w:t>лавой 23 Кодекса Кыргызской Республики об административной ответственности.</w:t>
      </w:r>
    </w:p>
    <w:p w:rsidR="004F1405" w:rsidRPr="00761B2E" w:rsidRDefault="004F1405" w:rsidP="004F1405">
      <w:pPr>
        <w:widowControl w:val="0"/>
        <w:autoSpaceDE w:val="0"/>
        <w:autoSpaceDN w:val="0"/>
        <w:adjustRightInd w:val="0"/>
        <w:spacing w:after="0" w:line="240" w:lineRule="auto"/>
        <w:ind w:firstLine="360"/>
        <w:jc w:val="both"/>
        <w:rPr>
          <w:rFonts w:ascii="Times New Roman" w:hAnsi="Times New Roman" w:cs="Times New Roman"/>
          <w:sz w:val="28"/>
          <w:szCs w:val="28"/>
        </w:rPr>
      </w:pPr>
    </w:p>
    <w:p w:rsidR="007F77C9" w:rsidRPr="004F1405" w:rsidRDefault="007F77C9" w:rsidP="0030183E">
      <w:pPr>
        <w:pStyle w:val="a5"/>
        <w:widowControl w:val="0"/>
        <w:numPr>
          <w:ilvl w:val="0"/>
          <w:numId w:val="1"/>
        </w:numPr>
        <w:autoSpaceDE w:val="0"/>
        <w:autoSpaceDN w:val="0"/>
        <w:adjustRightInd w:val="0"/>
        <w:spacing w:after="0" w:line="240" w:lineRule="auto"/>
        <w:jc w:val="center"/>
        <w:rPr>
          <w:rFonts w:ascii="Times New Roman" w:hAnsi="Times New Roman" w:cs="Times New Roman"/>
          <w:b/>
          <w:sz w:val="28"/>
          <w:szCs w:val="28"/>
        </w:rPr>
      </w:pPr>
      <w:r w:rsidRPr="00D079B9">
        <w:rPr>
          <w:rFonts w:ascii="Times New Roman" w:hAnsi="Times New Roman" w:cs="Times New Roman"/>
          <w:b/>
          <w:sz w:val="28"/>
          <w:szCs w:val="28"/>
        </w:rPr>
        <w:t>Порядок возбуждения административного дела.</w:t>
      </w:r>
    </w:p>
    <w:p w:rsidR="004F1405" w:rsidRPr="00D079B9" w:rsidRDefault="004F1405" w:rsidP="004F1405">
      <w:pPr>
        <w:pStyle w:val="a5"/>
        <w:widowControl w:val="0"/>
        <w:autoSpaceDE w:val="0"/>
        <w:autoSpaceDN w:val="0"/>
        <w:adjustRightInd w:val="0"/>
        <w:spacing w:after="0" w:line="240" w:lineRule="auto"/>
        <w:ind w:left="360"/>
        <w:rPr>
          <w:rFonts w:ascii="Times New Roman" w:hAnsi="Times New Roman" w:cs="Times New Roman"/>
          <w:b/>
          <w:sz w:val="28"/>
          <w:szCs w:val="28"/>
        </w:rPr>
      </w:pPr>
    </w:p>
    <w:p w:rsidR="00CF1158" w:rsidRPr="00D079B9" w:rsidRDefault="00442611" w:rsidP="00442611">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 Основанием</w:t>
      </w:r>
      <w:r w:rsidR="00C67443" w:rsidRPr="00D079B9">
        <w:rPr>
          <w:rFonts w:ascii="Times New Roman" w:hAnsi="Times New Roman" w:cs="Times New Roman"/>
          <w:sz w:val="28"/>
          <w:szCs w:val="28"/>
        </w:rPr>
        <w:t xml:space="preserve"> к возбуждению дела об административном правонарушении</w:t>
      </w:r>
      <w:r w:rsidR="00CF1158" w:rsidRPr="00D079B9">
        <w:rPr>
          <w:rFonts w:ascii="Times New Roman" w:hAnsi="Times New Roman" w:cs="Times New Roman"/>
          <w:sz w:val="28"/>
          <w:szCs w:val="28"/>
        </w:rPr>
        <w:t>, посягающие на антимонопольное законодательства</w:t>
      </w:r>
      <w:r w:rsidR="00487A21">
        <w:rPr>
          <w:rFonts w:ascii="Times New Roman" w:hAnsi="Times New Roman" w:cs="Times New Roman"/>
          <w:sz w:val="28"/>
          <w:szCs w:val="28"/>
        </w:rPr>
        <w:t>,</w:t>
      </w:r>
      <w:r w:rsidR="00487A21" w:rsidRPr="00487A21">
        <w:rPr>
          <w:rFonts w:ascii="Times New Roman" w:hAnsi="Times New Roman" w:cs="Times New Roman"/>
          <w:sz w:val="28"/>
          <w:szCs w:val="28"/>
        </w:rPr>
        <w:t xml:space="preserve"> законодательство о защите прав потребителей, рекламе и порядке формирования и применения цен (тарифов)</w:t>
      </w:r>
      <w:r w:rsidR="00487A21">
        <w:rPr>
          <w:rFonts w:ascii="Times New Roman" w:hAnsi="Times New Roman" w:cs="Times New Roman"/>
          <w:sz w:val="28"/>
          <w:szCs w:val="28"/>
        </w:rPr>
        <w:t xml:space="preserve"> </w:t>
      </w:r>
      <w:r w:rsidR="00CF1158" w:rsidRPr="00D079B9">
        <w:rPr>
          <w:rFonts w:ascii="Times New Roman" w:hAnsi="Times New Roman" w:cs="Times New Roman"/>
          <w:sz w:val="28"/>
          <w:szCs w:val="28"/>
        </w:rPr>
        <w:t>являются:</w:t>
      </w:r>
    </w:p>
    <w:p w:rsidR="00CF1158" w:rsidRPr="00C67443" w:rsidRDefault="00442611" w:rsidP="00442611">
      <w:pPr>
        <w:pStyle w:val="a5"/>
        <w:autoSpaceDE w:val="0"/>
        <w:autoSpaceDN w:val="0"/>
        <w:adjustRightInd w:val="0"/>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CF1158" w:rsidRPr="00CF1158">
        <w:rPr>
          <w:rFonts w:ascii="Times New Roman" w:hAnsi="Times New Roman" w:cs="Times New Roman"/>
          <w:sz w:val="28"/>
          <w:szCs w:val="28"/>
        </w:rPr>
        <w:t>заявлений физических лиц, хозяйствующих субъектов</w:t>
      </w:r>
      <w:r w:rsidR="00C67443" w:rsidRPr="00C67443">
        <w:rPr>
          <w:rFonts w:ascii="Times New Roman" w:hAnsi="Times New Roman" w:cs="Times New Roman"/>
          <w:sz w:val="28"/>
          <w:szCs w:val="28"/>
        </w:rPr>
        <w:t>, а также сообщения в средствах массовой информации (в том числе в интернете), содержащие данные, указывающие на наличие события административного правонарушения;</w:t>
      </w:r>
    </w:p>
    <w:p w:rsidR="00CF1158" w:rsidRPr="00C67443" w:rsidRDefault="00442611" w:rsidP="00442611">
      <w:pPr>
        <w:pStyle w:val="a5"/>
        <w:widowControl w:val="0"/>
        <w:autoSpaceDE w:val="0"/>
        <w:autoSpaceDN w:val="0"/>
        <w:adjustRightInd w:val="0"/>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C67443" w:rsidRPr="00C67443">
        <w:rPr>
          <w:rFonts w:ascii="Times New Roman" w:hAnsi="Times New Roman" w:cs="Times New Roman"/>
          <w:sz w:val="28"/>
          <w:szCs w:val="28"/>
        </w:rPr>
        <w:t>непосредственное обнаружение должностными лицами, уполномоченными составлять протоколы об административных правонарушениях, достаточных данных, указывающих на наличие события административного правонарушения</w:t>
      </w:r>
      <w:r w:rsidR="009A65FB" w:rsidRPr="00761B2E">
        <w:rPr>
          <w:rFonts w:ascii="Times New Roman" w:hAnsi="Times New Roman" w:cs="Times New Roman"/>
          <w:sz w:val="28"/>
          <w:szCs w:val="28"/>
        </w:rPr>
        <w:t xml:space="preserve"> (</w:t>
      </w:r>
      <w:r w:rsidR="009A65FB">
        <w:rPr>
          <w:rFonts w:ascii="Times New Roman" w:hAnsi="Times New Roman" w:cs="Times New Roman"/>
          <w:sz w:val="28"/>
          <w:szCs w:val="28"/>
        </w:rPr>
        <w:t xml:space="preserve">при обнаружении признаков состава правонарушения специалистом Госагентства, составляется акт и со всеми </w:t>
      </w:r>
      <w:r w:rsidR="009A65FB">
        <w:rPr>
          <w:rFonts w:ascii="Times New Roman" w:hAnsi="Times New Roman" w:cs="Times New Roman"/>
          <w:sz w:val="28"/>
          <w:szCs w:val="28"/>
        </w:rPr>
        <w:lastRenderedPageBreak/>
        <w:t xml:space="preserve">материалами передается руководителю </w:t>
      </w:r>
      <w:proofErr w:type="spellStart"/>
      <w:r w:rsidR="009A65FB">
        <w:rPr>
          <w:rFonts w:ascii="Times New Roman" w:hAnsi="Times New Roman" w:cs="Times New Roman"/>
          <w:sz w:val="28"/>
          <w:szCs w:val="28"/>
        </w:rPr>
        <w:t>Госагентства</w:t>
      </w:r>
      <w:proofErr w:type="spellEnd"/>
      <w:r w:rsidR="009A65FB" w:rsidRPr="00442611">
        <w:rPr>
          <w:rFonts w:ascii="Times New Roman" w:hAnsi="Times New Roman" w:cs="Times New Roman"/>
          <w:sz w:val="28"/>
          <w:szCs w:val="28"/>
        </w:rPr>
        <w:t>)</w:t>
      </w:r>
      <w:r w:rsidR="00C67443" w:rsidRPr="00C67443">
        <w:rPr>
          <w:rFonts w:ascii="Times New Roman" w:hAnsi="Times New Roman" w:cs="Times New Roman"/>
          <w:sz w:val="28"/>
          <w:szCs w:val="28"/>
        </w:rPr>
        <w:t>;</w:t>
      </w:r>
    </w:p>
    <w:p w:rsidR="00C67443" w:rsidRDefault="00442611" w:rsidP="00442611">
      <w:pPr>
        <w:pStyle w:val="a5"/>
        <w:widowControl w:val="0"/>
        <w:tabs>
          <w:tab w:val="left" w:pos="0"/>
        </w:tabs>
        <w:autoSpaceDE w:val="0"/>
        <w:autoSpaceDN w:val="0"/>
        <w:adjustRightInd w:val="0"/>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C67443" w:rsidRPr="00C67443">
        <w:rPr>
          <w:rFonts w:ascii="Times New Roman" w:hAnsi="Times New Roman" w:cs="Times New Roman"/>
          <w:sz w:val="28"/>
          <w:szCs w:val="28"/>
        </w:rPr>
        <w:t>поступившие из правоохранительных органов, а также из других государственных органов, органов местного самоуправления, от общественных объединений материалы, содержащие данные, указывающие на наличие события административного правонарушения;</w:t>
      </w:r>
    </w:p>
    <w:p w:rsidR="00466315" w:rsidRDefault="00442611" w:rsidP="00442611">
      <w:pPr>
        <w:pStyle w:val="a5"/>
        <w:widowControl w:val="0"/>
        <w:autoSpaceDE w:val="0"/>
        <w:autoSpaceDN w:val="0"/>
        <w:adjustRightInd w:val="0"/>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2. В случаях выявления </w:t>
      </w:r>
      <w:r w:rsidR="00466315">
        <w:rPr>
          <w:rFonts w:ascii="Times New Roman" w:hAnsi="Times New Roman" w:cs="Times New Roman"/>
          <w:sz w:val="28"/>
          <w:szCs w:val="28"/>
        </w:rPr>
        <w:t>достаточных данных</w:t>
      </w:r>
      <w:r>
        <w:rPr>
          <w:rFonts w:ascii="Times New Roman" w:hAnsi="Times New Roman" w:cs="Times New Roman"/>
          <w:sz w:val="28"/>
          <w:szCs w:val="28"/>
        </w:rPr>
        <w:t>,</w:t>
      </w:r>
      <w:r w:rsidR="00466315">
        <w:rPr>
          <w:rFonts w:ascii="Times New Roman" w:hAnsi="Times New Roman" w:cs="Times New Roman"/>
          <w:sz w:val="28"/>
          <w:szCs w:val="28"/>
        </w:rPr>
        <w:t xml:space="preserve"> указывающих на наличия события административного правонарушения, посягающие на антимонопольное законодате</w:t>
      </w:r>
      <w:r w:rsidR="009A65FB">
        <w:rPr>
          <w:rFonts w:ascii="Times New Roman" w:hAnsi="Times New Roman" w:cs="Times New Roman"/>
          <w:sz w:val="28"/>
          <w:szCs w:val="28"/>
        </w:rPr>
        <w:t>льство</w:t>
      </w:r>
      <w:r w:rsidR="00466315">
        <w:rPr>
          <w:rFonts w:ascii="Times New Roman" w:hAnsi="Times New Roman" w:cs="Times New Roman"/>
          <w:sz w:val="28"/>
          <w:szCs w:val="28"/>
        </w:rPr>
        <w:t>,</w:t>
      </w:r>
      <w:r w:rsidR="009A65FB">
        <w:rPr>
          <w:rFonts w:ascii="Times New Roman" w:hAnsi="Times New Roman" w:cs="Times New Roman"/>
          <w:sz w:val="28"/>
          <w:szCs w:val="28"/>
        </w:rPr>
        <w:t xml:space="preserve"> </w:t>
      </w:r>
      <w:r w:rsidR="009A65FB" w:rsidRPr="004F1405">
        <w:rPr>
          <w:rFonts w:ascii="Times New Roman" w:hAnsi="Times New Roman" w:cs="Times New Roman"/>
          <w:sz w:val="28"/>
          <w:szCs w:val="28"/>
        </w:rPr>
        <w:t xml:space="preserve">законодательство о защите прав потребителей, рекламе и порядке формирования и применения цен (тарифов) </w:t>
      </w:r>
      <w:r w:rsidR="00466315">
        <w:rPr>
          <w:rFonts w:ascii="Times New Roman" w:hAnsi="Times New Roman" w:cs="Times New Roman"/>
          <w:sz w:val="28"/>
          <w:szCs w:val="28"/>
        </w:rPr>
        <w:t xml:space="preserve">ответственным сотрудником готовятся материалы </w:t>
      </w:r>
      <w:r w:rsidR="00466315" w:rsidRPr="0024156E">
        <w:rPr>
          <w:rFonts w:ascii="Times New Roman" w:hAnsi="Times New Roman" w:cs="Times New Roman"/>
          <w:sz w:val="28"/>
          <w:szCs w:val="28"/>
        </w:rPr>
        <w:t>руководителю антимонопольного органа, территориального подразделения</w:t>
      </w:r>
      <w:r w:rsidR="00466315">
        <w:rPr>
          <w:rFonts w:ascii="Times New Roman" w:hAnsi="Times New Roman" w:cs="Times New Roman"/>
          <w:sz w:val="28"/>
          <w:szCs w:val="28"/>
        </w:rPr>
        <w:t xml:space="preserve"> </w:t>
      </w:r>
      <w:r w:rsidR="000B2E09">
        <w:rPr>
          <w:rFonts w:ascii="Times New Roman" w:hAnsi="Times New Roman" w:cs="Times New Roman"/>
          <w:sz w:val="28"/>
          <w:szCs w:val="28"/>
        </w:rPr>
        <w:t>для дальнейшего разрешения факта обнаружения по существу.</w:t>
      </w:r>
    </w:p>
    <w:p w:rsidR="00DC35E4" w:rsidRPr="00DC35E4" w:rsidRDefault="00442611" w:rsidP="00AF2B71">
      <w:pPr>
        <w:pStyle w:val="a5"/>
        <w:widowControl w:val="0"/>
        <w:autoSpaceDE w:val="0"/>
        <w:autoSpaceDN w:val="0"/>
        <w:adjustRightInd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3. По результата</w:t>
      </w:r>
      <w:r w:rsidR="000B2E09">
        <w:rPr>
          <w:rFonts w:ascii="Times New Roman" w:hAnsi="Times New Roman" w:cs="Times New Roman"/>
          <w:sz w:val="28"/>
          <w:szCs w:val="28"/>
        </w:rPr>
        <w:t>м</w:t>
      </w:r>
      <w:r w:rsidR="009A65FB">
        <w:rPr>
          <w:rFonts w:ascii="Times New Roman" w:hAnsi="Times New Roman" w:cs="Times New Roman"/>
          <w:sz w:val="28"/>
          <w:szCs w:val="28"/>
        </w:rPr>
        <w:t>,</w:t>
      </w:r>
      <w:r w:rsidR="000B2E09">
        <w:rPr>
          <w:rFonts w:ascii="Times New Roman" w:hAnsi="Times New Roman" w:cs="Times New Roman"/>
          <w:sz w:val="28"/>
          <w:szCs w:val="28"/>
        </w:rPr>
        <w:t xml:space="preserve"> изучения представленных материалов </w:t>
      </w:r>
      <w:r>
        <w:rPr>
          <w:rFonts w:ascii="Times New Roman" w:hAnsi="Times New Roman" w:cs="Times New Roman"/>
          <w:sz w:val="28"/>
          <w:szCs w:val="28"/>
        </w:rPr>
        <w:t>р</w:t>
      </w:r>
      <w:r w:rsidR="000B2E09" w:rsidRPr="0024156E">
        <w:rPr>
          <w:rFonts w:ascii="Times New Roman" w:hAnsi="Times New Roman" w:cs="Times New Roman"/>
          <w:sz w:val="28"/>
          <w:szCs w:val="28"/>
        </w:rPr>
        <w:t>уководитель антимонопольного органа или территориального подразделения</w:t>
      </w:r>
      <w:r w:rsidR="000B2E09">
        <w:rPr>
          <w:rFonts w:ascii="Times New Roman" w:hAnsi="Times New Roman" w:cs="Times New Roman"/>
          <w:sz w:val="28"/>
          <w:szCs w:val="28"/>
        </w:rPr>
        <w:t xml:space="preserve"> принимает решение </w:t>
      </w:r>
      <w:r w:rsidR="00DC35E4">
        <w:rPr>
          <w:rFonts w:ascii="Times New Roman" w:hAnsi="Times New Roman" w:cs="Times New Roman"/>
          <w:sz w:val="28"/>
          <w:szCs w:val="28"/>
        </w:rPr>
        <w:t>о составлении протокола об административном правонарушении или вынесении определения о возбуждении дела об административном правонарушении.</w:t>
      </w:r>
    </w:p>
    <w:p w:rsidR="00C67443" w:rsidRDefault="00C67443" w:rsidP="00D079B9">
      <w:pPr>
        <w:pStyle w:val="a5"/>
        <w:widowControl w:val="0"/>
        <w:autoSpaceDE w:val="0"/>
        <w:autoSpaceDN w:val="0"/>
        <w:adjustRightInd w:val="0"/>
        <w:spacing w:after="0" w:line="240" w:lineRule="auto"/>
        <w:ind w:left="0" w:firstLine="708"/>
        <w:jc w:val="both"/>
        <w:rPr>
          <w:rFonts w:ascii="Times New Roman" w:hAnsi="Times New Roman" w:cs="Times New Roman"/>
          <w:sz w:val="28"/>
          <w:szCs w:val="28"/>
        </w:rPr>
      </w:pPr>
      <w:r w:rsidRPr="00C67443">
        <w:rPr>
          <w:rFonts w:ascii="Times New Roman" w:hAnsi="Times New Roman" w:cs="Times New Roman"/>
          <w:sz w:val="28"/>
          <w:szCs w:val="28"/>
        </w:rPr>
        <w:t>Дело об административном правонарушении считается возбужденным с момента</w:t>
      </w:r>
      <w:r w:rsidR="0024156E">
        <w:rPr>
          <w:rFonts w:ascii="Times New Roman" w:hAnsi="Times New Roman" w:cs="Times New Roman"/>
          <w:sz w:val="28"/>
          <w:szCs w:val="28"/>
        </w:rPr>
        <w:t>:</w:t>
      </w:r>
    </w:p>
    <w:p w:rsidR="0024156E" w:rsidRPr="00442611" w:rsidRDefault="00442611" w:rsidP="00442611">
      <w:pPr>
        <w:widowControl w:val="0"/>
        <w:autoSpaceDE w:val="0"/>
        <w:autoSpaceDN w:val="0"/>
        <w:adjustRightInd w:val="0"/>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r w:rsidR="0024156E" w:rsidRPr="00442611">
        <w:rPr>
          <w:rFonts w:ascii="Times New Roman" w:hAnsi="Times New Roman" w:cs="Times New Roman"/>
          <w:sz w:val="28"/>
          <w:szCs w:val="28"/>
        </w:rPr>
        <w:t>составления протокола об административном правонарушении;</w:t>
      </w:r>
    </w:p>
    <w:p w:rsidR="0024156E" w:rsidRPr="00442611" w:rsidRDefault="00442611" w:rsidP="00442611">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4156E" w:rsidRPr="00442611">
        <w:rPr>
          <w:rFonts w:ascii="Times New Roman" w:hAnsi="Times New Roman" w:cs="Times New Roman"/>
          <w:sz w:val="28"/>
          <w:szCs w:val="28"/>
        </w:rPr>
        <w:t>вынесения определения о возбуждении дела об административном правонарушении при необходимости проведения административного расследования.</w:t>
      </w:r>
    </w:p>
    <w:p w:rsidR="00A107C4" w:rsidRPr="00004B42" w:rsidRDefault="00442611" w:rsidP="00442611">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4. </w:t>
      </w:r>
      <w:r w:rsidR="00A107C4" w:rsidRPr="00004B42">
        <w:rPr>
          <w:rFonts w:ascii="Times New Roman" w:hAnsi="Times New Roman" w:cs="Times New Roman"/>
          <w:sz w:val="28"/>
          <w:szCs w:val="28"/>
        </w:rPr>
        <w:t xml:space="preserve">В соответствии со ст. 534 Кодекса </w:t>
      </w:r>
      <w:r>
        <w:rPr>
          <w:rFonts w:ascii="Times New Roman" w:hAnsi="Times New Roman" w:cs="Times New Roman"/>
          <w:sz w:val="28"/>
          <w:szCs w:val="28"/>
        </w:rPr>
        <w:t xml:space="preserve">Кыргызской Республики об административной ответственности </w:t>
      </w:r>
      <w:r w:rsidR="00A107C4" w:rsidRPr="00004B42">
        <w:rPr>
          <w:rFonts w:ascii="Times New Roman" w:hAnsi="Times New Roman" w:cs="Times New Roman"/>
          <w:sz w:val="28"/>
          <w:szCs w:val="28"/>
        </w:rPr>
        <w:t>рассматривать дела об административных правонарушениях и налагать административные взыскания от имени государственного антимонопольного органа вправе:</w:t>
      </w:r>
    </w:p>
    <w:p w:rsidR="00A107C4" w:rsidRPr="00004B42" w:rsidRDefault="00A107C4" w:rsidP="00442611">
      <w:pPr>
        <w:pStyle w:val="tkTekst"/>
        <w:spacing w:after="0" w:line="240" w:lineRule="auto"/>
        <w:ind w:firstLine="709"/>
        <w:rPr>
          <w:rFonts w:ascii="Times New Roman" w:hAnsi="Times New Roman" w:cs="Times New Roman"/>
          <w:sz w:val="28"/>
          <w:szCs w:val="28"/>
        </w:rPr>
      </w:pPr>
      <w:r w:rsidRPr="00004B42">
        <w:rPr>
          <w:rFonts w:ascii="Times New Roman" w:hAnsi="Times New Roman" w:cs="Times New Roman"/>
          <w:sz w:val="28"/>
          <w:szCs w:val="28"/>
        </w:rPr>
        <w:t>- руководитель антимонопольного органа, его заместители;</w:t>
      </w:r>
    </w:p>
    <w:p w:rsidR="00A107C4" w:rsidRPr="00761B2E" w:rsidRDefault="00A107C4" w:rsidP="00442611">
      <w:pPr>
        <w:pStyle w:val="tkTekst"/>
        <w:spacing w:after="0" w:line="240" w:lineRule="auto"/>
        <w:ind w:firstLine="709"/>
        <w:rPr>
          <w:rFonts w:ascii="Times New Roman" w:hAnsi="Times New Roman" w:cs="Times New Roman"/>
          <w:sz w:val="28"/>
          <w:szCs w:val="28"/>
        </w:rPr>
      </w:pPr>
      <w:r w:rsidRPr="00004B42">
        <w:rPr>
          <w:rFonts w:ascii="Times New Roman" w:hAnsi="Times New Roman" w:cs="Times New Roman"/>
          <w:sz w:val="28"/>
          <w:szCs w:val="28"/>
        </w:rPr>
        <w:t>- руководители территориальных органов государственного антимонопольного органа, их заместители.</w:t>
      </w:r>
    </w:p>
    <w:p w:rsidR="004F1405" w:rsidRPr="00761B2E" w:rsidRDefault="004F1405" w:rsidP="00004B42">
      <w:pPr>
        <w:pStyle w:val="tkTekst"/>
        <w:spacing w:after="0" w:line="240" w:lineRule="auto"/>
        <w:rPr>
          <w:rFonts w:ascii="Times New Roman" w:hAnsi="Times New Roman" w:cs="Times New Roman"/>
          <w:sz w:val="28"/>
          <w:szCs w:val="28"/>
        </w:rPr>
      </w:pPr>
    </w:p>
    <w:p w:rsidR="00E35AB6" w:rsidRPr="004F1405" w:rsidRDefault="00D079B9" w:rsidP="009A65FB">
      <w:pPr>
        <w:pStyle w:val="a5"/>
        <w:numPr>
          <w:ilvl w:val="0"/>
          <w:numId w:val="1"/>
        </w:numPr>
        <w:tabs>
          <w:tab w:val="left" w:pos="5774"/>
        </w:tabs>
        <w:spacing w:after="0" w:line="240" w:lineRule="auto"/>
        <w:jc w:val="center"/>
        <w:rPr>
          <w:rFonts w:ascii="Times New Roman" w:hAnsi="Times New Roman" w:cs="Times New Roman"/>
          <w:b/>
          <w:sz w:val="28"/>
          <w:szCs w:val="28"/>
          <w:lang w:val="en-US"/>
        </w:rPr>
      </w:pPr>
      <w:r w:rsidRPr="004F1405">
        <w:rPr>
          <w:rFonts w:ascii="Times New Roman" w:hAnsi="Times New Roman" w:cs="Times New Roman"/>
          <w:b/>
          <w:sz w:val="28"/>
          <w:szCs w:val="28"/>
        </w:rPr>
        <w:t>Протокол об административном правонарушении</w:t>
      </w:r>
    </w:p>
    <w:p w:rsidR="004F1405" w:rsidRPr="004F1405" w:rsidRDefault="004F1405" w:rsidP="004F1405">
      <w:pPr>
        <w:pStyle w:val="a5"/>
        <w:tabs>
          <w:tab w:val="left" w:pos="5774"/>
        </w:tabs>
        <w:spacing w:after="0" w:line="240" w:lineRule="auto"/>
        <w:ind w:left="1068"/>
        <w:rPr>
          <w:rFonts w:ascii="Times New Roman" w:hAnsi="Times New Roman" w:cs="Times New Roman"/>
          <w:b/>
          <w:sz w:val="28"/>
          <w:szCs w:val="28"/>
          <w:lang w:val="en-US"/>
        </w:rPr>
      </w:pPr>
    </w:p>
    <w:p w:rsidR="005F0549" w:rsidRPr="0030183E" w:rsidRDefault="00442611" w:rsidP="0044261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5. </w:t>
      </w:r>
      <w:r w:rsidR="005F0549" w:rsidRPr="0030183E">
        <w:rPr>
          <w:rFonts w:ascii="Times New Roman" w:hAnsi="Times New Roman" w:cs="Times New Roman"/>
          <w:sz w:val="28"/>
          <w:szCs w:val="28"/>
        </w:rPr>
        <w:t>В соответствии со ст</w:t>
      </w:r>
      <w:r>
        <w:rPr>
          <w:rFonts w:ascii="Times New Roman" w:hAnsi="Times New Roman" w:cs="Times New Roman"/>
          <w:sz w:val="28"/>
          <w:szCs w:val="28"/>
        </w:rPr>
        <w:t>атьями</w:t>
      </w:r>
      <w:r w:rsidR="005F0549" w:rsidRPr="0030183E">
        <w:rPr>
          <w:rFonts w:ascii="Times New Roman" w:hAnsi="Times New Roman" w:cs="Times New Roman"/>
          <w:sz w:val="28"/>
          <w:szCs w:val="28"/>
        </w:rPr>
        <w:t xml:space="preserve"> 556, 556-1 </w:t>
      </w:r>
      <w:r w:rsidR="006706EF" w:rsidRPr="0030183E">
        <w:rPr>
          <w:rFonts w:ascii="Times New Roman" w:hAnsi="Times New Roman" w:cs="Times New Roman"/>
          <w:sz w:val="28"/>
          <w:szCs w:val="28"/>
        </w:rPr>
        <w:t>Кодекса Кыргызской Республики об административной</w:t>
      </w:r>
      <w:r>
        <w:rPr>
          <w:rFonts w:ascii="Times New Roman" w:hAnsi="Times New Roman" w:cs="Times New Roman"/>
          <w:sz w:val="28"/>
          <w:szCs w:val="28"/>
        </w:rPr>
        <w:t xml:space="preserve"> ответственности (далее – Кодекс</w:t>
      </w:r>
      <w:r w:rsidR="006706EF" w:rsidRPr="0030183E">
        <w:rPr>
          <w:rFonts w:ascii="Times New Roman" w:hAnsi="Times New Roman" w:cs="Times New Roman"/>
          <w:sz w:val="28"/>
          <w:szCs w:val="28"/>
        </w:rPr>
        <w:t xml:space="preserve">) </w:t>
      </w:r>
      <w:r w:rsidR="005F0549" w:rsidRPr="0030183E">
        <w:rPr>
          <w:rFonts w:ascii="Times New Roman" w:hAnsi="Times New Roman" w:cs="Times New Roman"/>
          <w:sz w:val="28"/>
          <w:szCs w:val="28"/>
        </w:rPr>
        <w:t xml:space="preserve">составляется протокол </w:t>
      </w:r>
      <w:r w:rsidR="006706EF" w:rsidRPr="0030183E">
        <w:rPr>
          <w:rFonts w:ascii="Times New Roman" w:hAnsi="Times New Roman" w:cs="Times New Roman"/>
          <w:sz w:val="28"/>
          <w:szCs w:val="28"/>
        </w:rPr>
        <w:t>об административном правонарушении.</w:t>
      </w:r>
    </w:p>
    <w:p w:rsidR="003C4E64" w:rsidRDefault="00442611" w:rsidP="00442611">
      <w:pPr>
        <w:pStyle w:val="tkTekst"/>
        <w:spacing w:after="0" w:line="240" w:lineRule="auto"/>
        <w:ind w:firstLine="851"/>
        <w:rPr>
          <w:rFonts w:ascii="Times New Roman" w:hAnsi="Times New Roman" w:cs="Times New Roman"/>
          <w:sz w:val="28"/>
          <w:szCs w:val="28"/>
        </w:rPr>
      </w:pPr>
      <w:r>
        <w:rPr>
          <w:rFonts w:ascii="Times New Roman" w:hAnsi="Times New Roman" w:cs="Times New Roman"/>
          <w:sz w:val="28"/>
          <w:szCs w:val="28"/>
        </w:rPr>
        <w:t xml:space="preserve">6. </w:t>
      </w:r>
      <w:r w:rsidR="00D61443" w:rsidRPr="00004B42">
        <w:rPr>
          <w:rFonts w:ascii="Times New Roman" w:hAnsi="Times New Roman" w:cs="Times New Roman"/>
          <w:sz w:val="28"/>
          <w:szCs w:val="28"/>
        </w:rPr>
        <w:t>В протоколе об административном правонарушении указываются:</w:t>
      </w:r>
    </w:p>
    <w:p w:rsidR="003C4E64" w:rsidRDefault="003C4E64" w:rsidP="00442611">
      <w:pPr>
        <w:pStyle w:val="tkTekst"/>
        <w:spacing w:after="0" w:line="240" w:lineRule="auto"/>
        <w:ind w:firstLine="851"/>
        <w:rPr>
          <w:rFonts w:ascii="Times New Roman" w:hAnsi="Times New Roman" w:cs="Times New Roman"/>
          <w:sz w:val="28"/>
          <w:szCs w:val="28"/>
        </w:rPr>
      </w:pPr>
      <w:r>
        <w:rPr>
          <w:rFonts w:ascii="Times New Roman" w:hAnsi="Times New Roman" w:cs="Times New Roman"/>
          <w:sz w:val="28"/>
          <w:szCs w:val="28"/>
        </w:rPr>
        <w:t>- дата и место его составления;</w:t>
      </w:r>
    </w:p>
    <w:p w:rsidR="003C4E64" w:rsidRDefault="003C4E64" w:rsidP="00442611">
      <w:pPr>
        <w:pStyle w:val="tkTekst"/>
        <w:spacing w:after="0" w:line="240" w:lineRule="auto"/>
        <w:ind w:firstLine="851"/>
        <w:rPr>
          <w:rFonts w:ascii="Times New Roman" w:hAnsi="Times New Roman" w:cs="Times New Roman"/>
          <w:sz w:val="28"/>
          <w:szCs w:val="28"/>
        </w:rPr>
      </w:pPr>
      <w:r>
        <w:rPr>
          <w:rFonts w:ascii="Times New Roman" w:hAnsi="Times New Roman" w:cs="Times New Roman"/>
          <w:sz w:val="28"/>
          <w:szCs w:val="28"/>
        </w:rPr>
        <w:t>-</w:t>
      </w:r>
      <w:r w:rsidR="00D61443" w:rsidRPr="00004B42">
        <w:rPr>
          <w:rFonts w:ascii="Times New Roman" w:hAnsi="Times New Roman" w:cs="Times New Roman"/>
          <w:sz w:val="28"/>
          <w:szCs w:val="28"/>
        </w:rPr>
        <w:t xml:space="preserve"> должность, номер служебного удостоверения, фамилия, имя, отчество лица, составившего протокол;</w:t>
      </w:r>
    </w:p>
    <w:p w:rsidR="00D61443" w:rsidRDefault="003C4E64" w:rsidP="00442611">
      <w:pPr>
        <w:pStyle w:val="tkTekst"/>
        <w:spacing w:after="0" w:line="240" w:lineRule="auto"/>
        <w:ind w:firstLine="851"/>
        <w:rPr>
          <w:rFonts w:ascii="Times New Roman" w:hAnsi="Times New Roman" w:cs="Times New Roman"/>
          <w:sz w:val="28"/>
          <w:szCs w:val="28"/>
        </w:rPr>
      </w:pPr>
      <w:r>
        <w:rPr>
          <w:rFonts w:ascii="Times New Roman" w:hAnsi="Times New Roman" w:cs="Times New Roman"/>
          <w:sz w:val="28"/>
          <w:szCs w:val="28"/>
        </w:rPr>
        <w:t>-</w:t>
      </w:r>
      <w:r w:rsidR="00D61443" w:rsidRPr="00004B42">
        <w:rPr>
          <w:rFonts w:ascii="Times New Roman" w:hAnsi="Times New Roman" w:cs="Times New Roman"/>
          <w:sz w:val="28"/>
          <w:szCs w:val="28"/>
        </w:rPr>
        <w:t xml:space="preserve"> сведения о личности нарушителя, если оно установлено, место, время совершения и существо административного правонарушения, нормативный акт, предусматривающий ответствен</w:t>
      </w:r>
      <w:r w:rsidR="0074362F" w:rsidRPr="00004B42">
        <w:rPr>
          <w:rFonts w:ascii="Times New Roman" w:hAnsi="Times New Roman" w:cs="Times New Roman"/>
          <w:sz w:val="28"/>
          <w:szCs w:val="28"/>
        </w:rPr>
        <w:t>ность за данное правонарушение</w:t>
      </w:r>
      <w:r w:rsidR="00D61443" w:rsidRPr="00004B42">
        <w:rPr>
          <w:rFonts w:ascii="Times New Roman" w:hAnsi="Times New Roman" w:cs="Times New Roman"/>
          <w:sz w:val="28"/>
          <w:szCs w:val="28"/>
        </w:rPr>
        <w:t>, иные сведения, необходимые для разрешения дела.</w:t>
      </w:r>
    </w:p>
    <w:p w:rsidR="0030183E" w:rsidRPr="0030183E" w:rsidRDefault="003C4E64" w:rsidP="00442611">
      <w:pPr>
        <w:pStyle w:val="tkTekst"/>
        <w:spacing w:after="0" w:line="240" w:lineRule="auto"/>
        <w:ind w:firstLine="851"/>
        <w:rPr>
          <w:rFonts w:ascii="Times New Roman" w:hAnsi="Times New Roman" w:cs="Times New Roman"/>
          <w:sz w:val="28"/>
          <w:szCs w:val="28"/>
        </w:rPr>
      </w:pPr>
      <w:r>
        <w:rPr>
          <w:rFonts w:ascii="Times New Roman" w:hAnsi="Times New Roman" w:cs="Times New Roman"/>
          <w:sz w:val="28"/>
          <w:szCs w:val="28"/>
        </w:rPr>
        <w:lastRenderedPageBreak/>
        <w:t xml:space="preserve">7. </w:t>
      </w:r>
      <w:r w:rsidR="0030183E" w:rsidRPr="0030183E">
        <w:rPr>
          <w:rFonts w:ascii="Times New Roman" w:hAnsi="Times New Roman" w:cs="Times New Roman"/>
          <w:sz w:val="28"/>
          <w:szCs w:val="28"/>
        </w:rPr>
        <w:t>Протокол подписывается лицом, совершившим административное правонарушение, если оно установлено, и лицом, его составившим; при наличии свидетелей и потерпевших протокол может быть подписан также и этими лицами.</w:t>
      </w:r>
    </w:p>
    <w:p w:rsidR="0030183E" w:rsidRPr="0030183E" w:rsidRDefault="0030183E" w:rsidP="00442611">
      <w:pPr>
        <w:pStyle w:val="tkTekst"/>
        <w:spacing w:after="0" w:line="240" w:lineRule="auto"/>
        <w:ind w:firstLine="851"/>
        <w:rPr>
          <w:rFonts w:ascii="Times New Roman" w:hAnsi="Times New Roman" w:cs="Times New Roman"/>
          <w:sz w:val="28"/>
          <w:szCs w:val="28"/>
        </w:rPr>
      </w:pPr>
      <w:r w:rsidRPr="0030183E">
        <w:rPr>
          <w:rFonts w:ascii="Times New Roman" w:hAnsi="Times New Roman" w:cs="Times New Roman"/>
          <w:sz w:val="28"/>
          <w:szCs w:val="28"/>
        </w:rPr>
        <w:t>В случае отказа лица, совершившего правонарушение, от подписания протокола, в нем делается запись об этом. Лицо, совершившее правонарушение, вправе представить прилагаемые к протоколу объяснения и замечания по содержанию протокола, а также изложить мотивы своего отказа от его подписания.</w:t>
      </w:r>
    </w:p>
    <w:p w:rsidR="0030183E" w:rsidRDefault="003C4E64" w:rsidP="00442611">
      <w:pPr>
        <w:pStyle w:val="tkTekst"/>
        <w:spacing w:after="0" w:line="240" w:lineRule="auto"/>
        <w:ind w:firstLine="851"/>
        <w:rPr>
          <w:rFonts w:ascii="Times New Roman" w:hAnsi="Times New Roman" w:cs="Times New Roman"/>
          <w:sz w:val="28"/>
          <w:szCs w:val="28"/>
        </w:rPr>
      </w:pPr>
      <w:r>
        <w:rPr>
          <w:rFonts w:ascii="Times New Roman" w:hAnsi="Times New Roman" w:cs="Times New Roman"/>
          <w:sz w:val="28"/>
          <w:szCs w:val="28"/>
        </w:rPr>
        <w:t xml:space="preserve">8. </w:t>
      </w:r>
      <w:r w:rsidR="0030183E" w:rsidRPr="0030183E">
        <w:rPr>
          <w:rFonts w:ascii="Times New Roman" w:hAnsi="Times New Roman" w:cs="Times New Roman"/>
          <w:sz w:val="28"/>
          <w:szCs w:val="28"/>
        </w:rPr>
        <w:t xml:space="preserve">При составлении протокола нарушителю разъясняются его права и обязанности, предусмотренные </w:t>
      </w:r>
      <w:hyperlink r:id="rId6" w:anchor="st_570" w:history="1">
        <w:r w:rsidR="0030183E" w:rsidRPr="0030183E">
          <w:rPr>
            <w:rStyle w:val="a4"/>
            <w:rFonts w:ascii="Times New Roman" w:hAnsi="Times New Roman" w:cs="Times New Roman"/>
            <w:sz w:val="28"/>
            <w:szCs w:val="28"/>
          </w:rPr>
          <w:t>статьей 570</w:t>
        </w:r>
      </w:hyperlink>
      <w:r>
        <w:rPr>
          <w:rFonts w:ascii="Times New Roman" w:hAnsi="Times New Roman" w:cs="Times New Roman"/>
          <w:sz w:val="28"/>
          <w:szCs w:val="28"/>
        </w:rPr>
        <w:t xml:space="preserve"> Кодекса</w:t>
      </w:r>
      <w:r w:rsidR="0030183E" w:rsidRPr="0030183E">
        <w:rPr>
          <w:rFonts w:ascii="Times New Roman" w:hAnsi="Times New Roman" w:cs="Times New Roman"/>
          <w:sz w:val="28"/>
          <w:szCs w:val="28"/>
        </w:rPr>
        <w:t>, о чем делается отметка в протоколе.</w:t>
      </w:r>
    </w:p>
    <w:p w:rsidR="0030183E" w:rsidRPr="0030183E" w:rsidRDefault="0030183E" w:rsidP="00442611">
      <w:pPr>
        <w:pStyle w:val="tkTekst"/>
        <w:spacing w:after="0" w:line="240" w:lineRule="auto"/>
        <w:ind w:firstLine="851"/>
        <w:rPr>
          <w:rFonts w:ascii="Times New Roman" w:hAnsi="Times New Roman" w:cs="Times New Roman"/>
          <w:sz w:val="28"/>
          <w:szCs w:val="28"/>
        </w:rPr>
      </w:pPr>
      <w:r w:rsidRPr="0030183E">
        <w:rPr>
          <w:rFonts w:ascii="Times New Roman" w:hAnsi="Times New Roman" w:cs="Times New Roman"/>
          <w:sz w:val="28"/>
          <w:szCs w:val="28"/>
        </w:rPr>
        <w:t>Копия протокола вручается под расписку или высылается лицу, привлекаемому к ответственности за административное правонарушение.</w:t>
      </w:r>
    </w:p>
    <w:p w:rsidR="0030183E" w:rsidRDefault="0030183E" w:rsidP="00442611">
      <w:pPr>
        <w:pStyle w:val="tkTekst"/>
        <w:spacing w:after="0" w:line="240" w:lineRule="auto"/>
        <w:ind w:firstLine="851"/>
        <w:rPr>
          <w:rFonts w:ascii="Times New Roman" w:hAnsi="Times New Roman" w:cs="Times New Roman"/>
          <w:sz w:val="28"/>
          <w:szCs w:val="28"/>
        </w:rPr>
      </w:pPr>
      <w:r w:rsidRPr="0030183E">
        <w:rPr>
          <w:rFonts w:ascii="Times New Roman" w:hAnsi="Times New Roman" w:cs="Times New Roman"/>
          <w:sz w:val="28"/>
          <w:szCs w:val="28"/>
        </w:rPr>
        <w:t xml:space="preserve">Копия протокола высылается по месту регистрации или фактического проживания лица, привлекаемого к ответственности за административное правонарушение, с приложением текста о правах и обязанностях, предусмотренных </w:t>
      </w:r>
      <w:hyperlink r:id="rId7" w:anchor="st_570" w:history="1">
        <w:r w:rsidRPr="0030183E">
          <w:rPr>
            <w:rStyle w:val="a4"/>
            <w:rFonts w:ascii="Times New Roman" w:hAnsi="Times New Roman" w:cs="Times New Roman"/>
            <w:sz w:val="28"/>
            <w:szCs w:val="28"/>
          </w:rPr>
          <w:t>статьей 570</w:t>
        </w:r>
      </w:hyperlink>
      <w:r w:rsidR="003C4E64">
        <w:rPr>
          <w:rFonts w:ascii="Times New Roman" w:hAnsi="Times New Roman" w:cs="Times New Roman"/>
          <w:sz w:val="28"/>
          <w:szCs w:val="28"/>
        </w:rPr>
        <w:t xml:space="preserve"> Кодекса</w:t>
      </w:r>
      <w:r>
        <w:rPr>
          <w:rFonts w:ascii="Times New Roman" w:hAnsi="Times New Roman" w:cs="Times New Roman"/>
          <w:sz w:val="28"/>
          <w:szCs w:val="28"/>
        </w:rPr>
        <w:t>.</w:t>
      </w:r>
    </w:p>
    <w:p w:rsidR="00D056F1" w:rsidRPr="00761B2E" w:rsidRDefault="00D056F1" w:rsidP="00442611">
      <w:pPr>
        <w:pStyle w:val="tkTekst"/>
        <w:spacing w:after="0" w:line="240" w:lineRule="auto"/>
        <w:ind w:firstLine="851"/>
        <w:rPr>
          <w:rFonts w:ascii="Times New Roman" w:hAnsi="Times New Roman" w:cs="Times New Roman"/>
          <w:sz w:val="28"/>
          <w:szCs w:val="28"/>
        </w:rPr>
      </w:pPr>
      <w:r>
        <w:rPr>
          <w:rFonts w:ascii="Times New Roman" w:hAnsi="Times New Roman" w:cs="Times New Roman"/>
          <w:sz w:val="28"/>
          <w:szCs w:val="28"/>
        </w:rPr>
        <w:t>В случае отказа от подписания протокола, об этом делается отметка на самом протоколе и составляется акт, которую подписывают присутствующие.</w:t>
      </w:r>
    </w:p>
    <w:p w:rsidR="004F1405" w:rsidRPr="00761B2E" w:rsidRDefault="004F1405" w:rsidP="00004B42">
      <w:pPr>
        <w:pStyle w:val="tkTekst"/>
        <w:spacing w:after="0" w:line="240" w:lineRule="auto"/>
        <w:rPr>
          <w:rFonts w:ascii="Times New Roman" w:hAnsi="Times New Roman" w:cs="Times New Roman"/>
          <w:sz w:val="28"/>
          <w:szCs w:val="28"/>
        </w:rPr>
      </w:pPr>
    </w:p>
    <w:p w:rsidR="004F1405" w:rsidRDefault="0030183E" w:rsidP="009A65FB">
      <w:pPr>
        <w:pStyle w:val="tkTekst"/>
        <w:numPr>
          <w:ilvl w:val="0"/>
          <w:numId w:val="1"/>
        </w:numPr>
        <w:tabs>
          <w:tab w:val="right" w:pos="9355"/>
        </w:tabs>
        <w:jc w:val="center"/>
        <w:rPr>
          <w:rFonts w:ascii="Times New Roman" w:hAnsi="Times New Roman" w:cs="Times New Roman"/>
          <w:sz w:val="28"/>
          <w:szCs w:val="28"/>
        </w:rPr>
      </w:pPr>
      <w:r w:rsidRPr="0030183E">
        <w:rPr>
          <w:rFonts w:ascii="Times New Roman" w:hAnsi="Times New Roman" w:cs="Times New Roman"/>
          <w:b/>
          <w:sz w:val="28"/>
          <w:szCs w:val="28"/>
        </w:rPr>
        <w:t>Порядок рассмотрения административного дела по существу</w:t>
      </w:r>
    </w:p>
    <w:p w:rsidR="003C4E64" w:rsidRPr="00761B2E" w:rsidRDefault="003C4E64" w:rsidP="003C4E64">
      <w:pPr>
        <w:pStyle w:val="tkTekst"/>
        <w:tabs>
          <w:tab w:val="right" w:pos="9355"/>
        </w:tabs>
        <w:ind w:firstLine="0"/>
        <w:jc w:val="center"/>
        <w:rPr>
          <w:rFonts w:ascii="Times New Roman" w:hAnsi="Times New Roman" w:cs="Times New Roman"/>
          <w:sz w:val="28"/>
          <w:szCs w:val="28"/>
        </w:rPr>
      </w:pPr>
    </w:p>
    <w:p w:rsidR="00FC09D3" w:rsidRPr="00004B42" w:rsidRDefault="003C4E64" w:rsidP="003C4E64">
      <w:pPr>
        <w:pStyle w:val="tkTekst"/>
        <w:spacing w:after="0" w:line="240" w:lineRule="auto"/>
        <w:ind w:firstLine="851"/>
        <w:rPr>
          <w:rFonts w:ascii="Times New Roman" w:hAnsi="Times New Roman" w:cs="Times New Roman"/>
          <w:sz w:val="28"/>
          <w:szCs w:val="28"/>
        </w:rPr>
      </w:pPr>
      <w:r>
        <w:rPr>
          <w:rFonts w:ascii="Times New Roman" w:hAnsi="Times New Roman" w:cs="Times New Roman"/>
          <w:sz w:val="28"/>
          <w:szCs w:val="28"/>
        </w:rPr>
        <w:t xml:space="preserve">9. </w:t>
      </w:r>
      <w:r w:rsidR="00FC09D3" w:rsidRPr="00004B42">
        <w:rPr>
          <w:rFonts w:ascii="Times New Roman" w:hAnsi="Times New Roman" w:cs="Times New Roman"/>
          <w:sz w:val="28"/>
          <w:szCs w:val="28"/>
        </w:rPr>
        <w:t>Должностное лицо антимонопольного органа при подготовке к рассмотрению дела об административном правонарушении принимает следующее решение:</w:t>
      </w:r>
    </w:p>
    <w:p w:rsidR="00FC09D3" w:rsidRPr="00004B42" w:rsidRDefault="00FC09D3" w:rsidP="003C4E64">
      <w:pPr>
        <w:pStyle w:val="tkTekst"/>
        <w:spacing w:after="0" w:line="240" w:lineRule="auto"/>
        <w:ind w:firstLine="851"/>
        <w:rPr>
          <w:rFonts w:ascii="Times New Roman" w:hAnsi="Times New Roman" w:cs="Times New Roman"/>
          <w:sz w:val="28"/>
          <w:szCs w:val="28"/>
        </w:rPr>
      </w:pPr>
      <w:r w:rsidRPr="00004B42">
        <w:rPr>
          <w:rFonts w:ascii="Times New Roman" w:hAnsi="Times New Roman" w:cs="Times New Roman"/>
          <w:sz w:val="28"/>
          <w:szCs w:val="28"/>
        </w:rPr>
        <w:t>1) о назначении времени и места рассмотрения дела;</w:t>
      </w:r>
    </w:p>
    <w:p w:rsidR="00A107C4" w:rsidRDefault="00FC09D3" w:rsidP="003C4E64">
      <w:pPr>
        <w:pStyle w:val="tkTekst"/>
        <w:spacing w:after="0" w:line="240" w:lineRule="auto"/>
        <w:ind w:firstLine="851"/>
        <w:rPr>
          <w:rFonts w:ascii="Times New Roman" w:hAnsi="Times New Roman" w:cs="Times New Roman"/>
          <w:sz w:val="28"/>
          <w:szCs w:val="28"/>
        </w:rPr>
      </w:pPr>
      <w:r w:rsidRPr="00004B42">
        <w:rPr>
          <w:rFonts w:ascii="Times New Roman" w:hAnsi="Times New Roman" w:cs="Times New Roman"/>
          <w:sz w:val="28"/>
          <w:szCs w:val="28"/>
        </w:rPr>
        <w:t>2) об отложении рассмотрения дела;</w:t>
      </w:r>
    </w:p>
    <w:p w:rsidR="00FF0B79" w:rsidRPr="00004B42" w:rsidRDefault="00FF0B79" w:rsidP="003C4E64">
      <w:pPr>
        <w:pStyle w:val="tkTekst"/>
        <w:spacing w:after="0" w:line="240" w:lineRule="auto"/>
        <w:ind w:firstLine="851"/>
        <w:rPr>
          <w:rFonts w:ascii="Times New Roman" w:hAnsi="Times New Roman" w:cs="Times New Roman"/>
          <w:sz w:val="28"/>
          <w:szCs w:val="28"/>
        </w:rPr>
      </w:pPr>
      <w:r>
        <w:rPr>
          <w:rFonts w:ascii="Times New Roman" w:hAnsi="Times New Roman" w:cs="Times New Roman"/>
          <w:sz w:val="28"/>
          <w:szCs w:val="28"/>
        </w:rPr>
        <w:t xml:space="preserve">Принятие решения оформляется </w:t>
      </w:r>
      <w:r w:rsidR="004072EF">
        <w:rPr>
          <w:rFonts w:ascii="Times New Roman" w:hAnsi="Times New Roman" w:cs="Times New Roman"/>
          <w:sz w:val="28"/>
          <w:szCs w:val="28"/>
        </w:rPr>
        <w:t>определением.</w:t>
      </w:r>
    </w:p>
    <w:p w:rsidR="007E2B12" w:rsidRDefault="003C4E64" w:rsidP="003C4E64">
      <w:pPr>
        <w:pStyle w:val="tkTekst"/>
        <w:spacing w:after="0" w:line="240" w:lineRule="auto"/>
        <w:ind w:firstLine="851"/>
        <w:rPr>
          <w:rFonts w:ascii="Times New Roman" w:hAnsi="Times New Roman" w:cs="Times New Roman"/>
          <w:sz w:val="28"/>
          <w:szCs w:val="28"/>
        </w:rPr>
      </w:pPr>
      <w:r>
        <w:rPr>
          <w:rFonts w:ascii="Times New Roman" w:hAnsi="Times New Roman" w:cs="Times New Roman"/>
          <w:sz w:val="28"/>
          <w:szCs w:val="28"/>
        </w:rPr>
        <w:t xml:space="preserve">10. </w:t>
      </w:r>
      <w:r w:rsidR="00A107C4" w:rsidRPr="00004B42">
        <w:rPr>
          <w:rFonts w:ascii="Times New Roman" w:hAnsi="Times New Roman" w:cs="Times New Roman"/>
          <w:sz w:val="28"/>
          <w:szCs w:val="28"/>
        </w:rPr>
        <w:t xml:space="preserve">В случае принятия решения о рассмотрении дела антимонопольным органом приглашаются ответственные представители субъекта </w:t>
      </w:r>
      <w:r w:rsidR="008A7A47">
        <w:rPr>
          <w:rFonts w:ascii="Times New Roman" w:hAnsi="Times New Roman" w:cs="Times New Roman"/>
          <w:sz w:val="28"/>
          <w:szCs w:val="28"/>
        </w:rPr>
        <w:t xml:space="preserve">с надлежаще оформленными </w:t>
      </w:r>
      <w:r w:rsidR="00A107C4" w:rsidRPr="00004B42">
        <w:rPr>
          <w:rFonts w:ascii="Times New Roman" w:hAnsi="Times New Roman" w:cs="Times New Roman"/>
          <w:sz w:val="28"/>
          <w:szCs w:val="28"/>
        </w:rPr>
        <w:t>доверенност</w:t>
      </w:r>
      <w:r w:rsidR="008A7A47">
        <w:rPr>
          <w:rFonts w:ascii="Times New Roman" w:hAnsi="Times New Roman" w:cs="Times New Roman"/>
          <w:sz w:val="28"/>
          <w:szCs w:val="28"/>
        </w:rPr>
        <w:t>ями</w:t>
      </w:r>
      <w:r>
        <w:rPr>
          <w:rFonts w:ascii="Times New Roman" w:hAnsi="Times New Roman" w:cs="Times New Roman"/>
          <w:sz w:val="28"/>
          <w:szCs w:val="28"/>
        </w:rPr>
        <w:t xml:space="preserve"> на рассмотрение дела </w:t>
      </w:r>
      <w:r w:rsidR="00A107C4" w:rsidRPr="00004B42">
        <w:rPr>
          <w:rFonts w:ascii="Times New Roman" w:hAnsi="Times New Roman" w:cs="Times New Roman"/>
          <w:sz w:val="28"/>
          <w:szCs w:val="28"/>
        </w:rPr>
        <w:t>о нарушении требований законодательства.</w:t>
      </w:r>
    </w:p>
    <w:p w:rsidR="00685CEE" w:rsidRPr="00004B42" w:rsidRDefault="003C4E64" w:rsidP="003C4E64">
      <w:pPr>
        <w:pStyle w:val="tkTekst"/>
        <w:spacing w:after="0" w:line="240" w:lineRule="auto"/>
        <w:ind w:firstLine="851"/>
        <w:rPr>
          <w:rFonts w:ascii="Times New Roman" w:hAnsi="Times New Roman" w:cs="Times New Roman"/>
          <w:sz w:val="28"/>
          <w:szCs w:val="28"/>
        </w:rPr>
      </w:pPr>
      <w:r>
        <w:rPr>
          <w:rFonts w:ascii="Times New Roman" w:hAnsi="Times New Roman" w:cs="Times New Roman"/>
          <w:sz w:val="28"/>
          <w:szCs w:val="28"/>
        </w:rPr>
        <w:t xml:space="preserve">11. </w:t>
      </w:r>
      <w:r w:rsidR="00685CEE" w:rsidRPr="00004B42">
        <w:rPr>
          <w:rFonts w:ascii="Times New Roman" w:hAnsi="Times New Roman" w:cs="Times New Roman"/>
          <w:sz w:val="28"/>
          <w:szCs w:val="28"/>
        </w:rPr>
        <w:t xml:space="preserve">Дело об административном правонарушении рассматривается в десятидневный срок со дня </w:t>
      </w:r>
      <w:r w:rsidR="008A7A47">
        <w:rPr>
          <w:rFonts w:ascii="Times New Roman" w:hAnsi="Times New Roman" w:cs="Times New Roman"/>
          <w:sz w:val="28"/>
          <w:szCs w:val="28"/>
        </w:rPr>
        <w:t>составления</w:t>
      </w:r>
      <w:r w:rsidR="00685CEE" w:rsidRPr="00004B42">
        <w:rPr>
          <w:rFonts w:ascii="Times New Roman" w:hAnsi="Times New Roman" w:cs="Times New Roman"/>
          <w:sz w:val="28"/>
          <w:szCs w:val="28"/>
        </w:rPr>
        <w:t xml:space="preserve"> протокола об административном правонарушении и других материалов дела.</w:t>
      </w:r>
    </w:p>
    <w:p w:rsidR="00E35AB6" w:rsidRDefault="003C4E64" w:rsidP="003C4E64">
      <w:pPr>
        <w:pStyle w:val="tkTekst"/>
        <w:spacing w:after="0" w:line="240" w:lineRule="auto"/>
        <w:ind w:firstLine="851"/>
        <w:rPr>
          <w:rFonts w:ascii="Times New Roman" w:hAnsi="Times New Roman" w:cs="Times New Roman"/>
          <w:sz w:val="28"/>
          <w:szCs w:val="28"/>
        </w:rPr>
      </w:pPr>
      <w:r>
        <w:rPr>
          <w:rFonts w:ascii="Times New Roman" w:hAnsi="Times New Roman" w:cs="Times New Roman"/>
          <w:sz w:val="28"/>
          <w:szCs w:val="28"/>
        </w:rPr>
        <w:t xml:space="preserve">12. </w:t>
      </w:r>
      <w:r w:rsidR="00685CEE" w:rsidRPr="00004B42">
        <w:rPr>
          <w:rFonts w:ascii="Times New Roman" w:hAnsi="Times New Roman" w:cs="Times New Roman"/>
          <w:sz w:val="28"/>
          <w:szCs w:val="28"/>
        </w:rPr>
        <w:t>В случаях поступления ходатайств от участников производства по делу об административном правонарушении либо при необходимости дополнительного выяснения обстоятельств дела срок рассмотрения дела может быть продлен органом (должностным лицом), рассматривающим дело, но не более чем на десять дней.</w:t>
      </w:r>
    </w:p>
    <w:p w:rsidR="004072EF" w:rsidRPr="00004B42" w:rsidRDefault="004072EF" w:rsidP="003C4E64">
      <w:pPr>
        <w:pStyle w:val="tkTekst"/>
        <w:spacing w:after="0" w:line="240" w:lineRule="auto"/>
        <w:ind w:firstLine="851"/>
        <w:rPr>
          <w:rFonts w:ascii="Times New Roman" w:hAnsi="Times New Roman" w:cs="Times New Roman"/>
          <w:sz w:val="28"/>
          <w:szCs w:val="28"/>
        </w:rPr>
      </w:pPr>
      <w:r>
        <w:rPr>
          <w:rFonts w:ascii="Times New Roman" w:hAnsi="Times New Roman" w:cs="Times New Roman"/>
          <w:sz w:val="28"/>
          <w:szCs w:val="28"/>
        </w:rPr>
        <w:t xml:space="preserve">Вынесение решения о продлении срока выноситься мотивированное определение. </w:t>
      </w:r>
    </w:p>
    <w:p w:rsidR="00FC09D3" w:rsidRPr="00004B42" w:rsidRDefault="003C4E64" w:rsidP="003C4E64">
      <w:pPr>
        <w:pStyle w:val="tkTekst"/>
        <w:spacing w:after="0" w:line="240" w:lineRule="auto"/>
        <w:ind w:firstLine="851"/>
        <w:rPr>
          <w:rFonts w:ascii="Times New Roman" w:hAnsi="Times New Roman" w:cs="Times New Roman"/>
          <w:sz w:val="28"/>
          <w:szCs w:val="28"/>
        </w:rPr>
      </w:pPr>
      <w:r>
        <w:rPr>
          <w:rFonts w:ascii="Times New Roman" w:hAnsi="Times New Roman" w:cs="Times New Roman"/>
          <w:sz w:val="28"/>
          <w:szCs w:val="28"/>
        </w:rPr>
        <w:t xml:space="preserve">13. </w:t>
      </w:r>
      <w:r w:rsidR="00E94451" w:rsidRPr="00004B42">
        <w:rPr>
          <w:rFonts w:ascii="Times New Roman" w:hAnsi="Times New Roman" w:cs="Times New Roman"/>
          <w:sz w:val="28"/>
          <w:szCs w:val="28"/>
        </w:rPr>
        <w:t>Должностное лицо</w:t>
      </w:r>
      <w:r w:rsidR="00FC09D3" w:rsidRPr="00004B42">
        <w:rPr>
          <w:rFonts w:ascii="Times New Roman" w:hAnsi="Times New Roman" w:cs="Times New Roman"/>
          <w:sz w:val="28"/>
          <w:szCs w:val="28"/>
        </w:rPr>
        <w:t>, приступив к рассмотрению дела об административном правонарушении:</w:t>
      </w:r>
    </w:p>
    <w:p w:rsidR="00FC09D3" w:rsidRPr="00004B42" w:rsidRDefault="00FC09D3" w:rsidP="003C4E64">
      <w:pPr>
        <w:pStyle w:val="tkTekst"/>
        <w:spacing w:after="0" w:line="240" w:lineRule="auto"/>
        <w:ind w:firstLine="851"/>
        <w:rPr>
          <w:rFonts w:ascii="Times New Roman" w:hAnsi="Times New Roman" w:cs="Times New Roman"/>
          <w:sz w:val="28"/>
          <w:szCs w:val="28"/>
        </w:rPr>
      </w:pPr>
      <w:r w:rsidRPr="00004B42">
        <w:rPr>
          <w:rFonts w:ascii="Times New Roman" w:hAnsi="Times New Roman" w:cs="Times New Roman"/>
          <w:sz w:val="28"/>
          <w:szCs w:val="28"/>
        </w:rPr>
        <w:lastRenderedPageBreak/>
        <w:t>1) объявляет, кто рассматривает дело, какое дело подлежит рассмотрению, кто и на основании какого закона привлекается к ответственности;</w:t>
      </w:r>
    </w:p>
    <w:p w:rsidR="00FC09D3" w:rsidRPr="00004B42" w:rsidRDefault="00FC09D3" w:rsidP="003C4E64">
      <w:pPr>
        <w:pStyle w:val="tkTekst"/>
        <w:spacing w:after="0" w:line="240" w:lineRule="auto"/>
        <w:ind w:firstLine="851"/>
        <w:rPr>
          <w:rFonts w:ascii="Times New Roman" w:hAnsi="Times New Roman" w:cs="Times New Roman"/>
          <w:sz w:val="28"/>
          <w:szCs w:val="28"/>
        </w:rPr>
      </w:pPr>
      <w:r w:rsidRPr="00004B42">
        <w:rPr>
          <w:rFonts w:ascii="Times New Roman" w:hAnsi="Times New Roman" w:cs="Times New Roman"/>
          <w:sz w:val="28"/>
          <w:szCs w:val="28"/>
        </w:rPr>
        <w:t>2) удостоверяется в явке физического лица или законного представителя физического лица, либо законного представителя юридического лица, привлекаемого к административной ответственности, а также иных лиц, участвующих в рассмотрении дела;</w:t>
      </w:r>
    </w:p>
    <w:p w:rsidR="00FC09D3" w:rsidRPr="00004B42" w:rsidRDefault="00FC09D3" w:rsidP="003C4E64">
      <w:pPr>
        <w:pStyle w:val="tkTekst"/>
        <w:spacing w:after="0" w:line="240" w:lineRule="auto"/>
        <w:ind w:firstLine="851"/>
        <w:rPr>
          <w:rFonts w:ascii="Times New Roman" w:hAnsi="Times New Roman" w:cs="Times New Roman"/>
          <w:sz w:val="28"/>
          <w:szCs w:val="28"/>
        </w:rPr>
      </w:pPr>
      <w:r w:rsidRPr="00004B42">
        <w:rPr>
          <w:rFonts w:ascii="Times New Roman" w:hAnsi="Times New Roman" w:cs="Times New Roman"/>
          <w:sz w:val="28"/>
          <w:szCs w:val="28"/>
        </w:rPr>
        <w:t>3) устанавливает личность участников производства по делу и проверяет полномочия законных представителей физического или юридического лица, защитника и уполномоченного представителя;</w:t>
      </w:r>
    </w:p>
    <w:p w:rsidR="00FC09D3" w:rsidRPr="00004B42" w:rsidRDefault="00FC09D3" w:rsidP="003C4E64">
      <w:pPr>
        <w:pStyle w:val="tkTekst"/>
        <w:spacing w:after="0" w:line="240" w:lineRule="auto"/>
        <w:ind w:firstLine="851"/>
        <w:rPr>
          <w:rFonts w:ascii="Times New Roman" w:hAnsi="Times New Roman" w:cs="Times New Roman"/>
          <w:sz w:val="28"/>
          <w:szCs w:val="28"/>
        </w:rPr>
      </w:pPr>
      <w:r w:rsidRPr="00004B42">
        <w:rPr>
          <w:rFonts w:ascii="Times New Roman" w:hAnsi="Times New Roman" w:cs="Times New Roman"/>
          <w:sz w:val="28"/>
          <w:szCs w:val="28"/>
        </w:rPr>
        <w:t>4) выясняет причины неявки участников производства по делу и принимает решение о рассмотрении дела в отсутствие указанных лиц либо об отложении рассмотрения;</w:t>
      </w:r>
    </w:p>
    <w:p w:rsidR="00FC09D3" w:rsidRPr="00004B42" w:rsidRDefault="00FC09D3" w:rsidP="003C4E64">
      <w:pPr>
        <w:pStyle w:val="tkTekst"/>
        <w:spacing w:after="0" w:line="240" w:lineRule="auto"/>
        <w:ind w:firstLine="851"/>
        <w:rPr>
          <w:rFonts w:ascii="Times New Roman" w:hAnsi="Times New Roman" w:cs="Times New Roman"/>
          <w:sz w:val="28"/>
          <w:szCs w:val="28"/>
        </w:rPr>
      </w:pPr>
      <w:r w:rsidRPr="00004B42">
        <w:rPr>
          <w:rFonts w:ascii="Times New Roman" w:hAnsi="Times New Roman" w:cs="Times New Roman"/>
          <w:sz w:val="28"/>
          <w:szCs w:val="28"/>
        </w:rPr>
        <w:t>5) в необходимых случаях выносит определение о приводе лица, участие которого является обязательным при рассмотрении дела;</w:t>
      </w:r>
    </w:p>
    <w:p w:rsidR="00FC09D3" w:rsidRPr="00004B42" w:rsidRDefault="00FC09D3" w:rsidP="003C4E64">
      <w:pPr>
        <w:pStyle w:val="tkTekst"/>
        <w:spacing w:after="0" w:line="240" w:lineRule="auto"/>
        <w:ind w:firstLine="851"/>
        <w:rPr>
          <w:rFonts w:ascii="Times New Roman" w:hAnsi="Times New Roman" w:cs="Times New Roman"/>
          <w:sz w:val="28"/>
          <w:szCs w:val="28"/>
        </w:rPr>
      </w:pPr>
      <w:r w:rsidRPr="00004B42">
        <w:rPr>
          <w:rFonts w:ascii="Times New Roman" w:hAnsi="Times New Roman" w:cs="Times New Roman"/>
          <w:sz w:val="28"/>
          <w:szCs w:val="28"/>
        </w:rPr>
        <w:t>6) разъясняет лицам, участвующим в рассмотрении дела, их права и обязанности;</w:t>
      </w:r>
    </w:p>
    <w:p w:rsidR="00FC09D3" w:rsidRPr="00004B42" w:rsidRDefault="00FC09D3" w:rsidP="003C4E64">
      <w:pPr>
        <w:pStyle w:val="tkTekst"/>
        <w:spacing w:after="0" w:line="240" w:lineRule="auto"/>
        <w:ind w:firstLine="851"/>
        <w:rPr>
          <w:rFonts w:ascii="Times New Roman" w:hAnsi="Times New Roman" w:cs="Times New Roman"/>
          <w:sz w:val="28"/>
          <w:szCs w:val="28"/>
        </w:rPr>
      </w:pPr>
      <w:r w:rsidRPr="00004B42">
        <w:rPr>
          <w:rFonts w:ascii="Times New Roman" w:hAnsi="Times New Roman" w:cs="Times New Roman"/>
          <w:sz w:val="28"/>
          <w:szCs w:val="28"/>
        </w:rPr>
        <w:t>7) разрешает заявленные отводы и ходатайства;</w:t>
      </w:r>
    </w:p>
    <w:p w:rsidR="00FC09D3" w:rsidRPr="00004B42" w:rsidRDefault="00FC09D3" w:rsidP="003C4E64">
      <w:pPr>
        <w:pStyle w:val="tkTekst"/>
        <w:spacing w:after="0" w:line="240" w:lineRule="auto"/>
        <w:ind w:firstLine="851"/>
        <w:rPr>
          <w:rFonts w:ascii="Times New Roman" w:hAnsi="Times New Roman" w:cs="Times New Roman"/>
          <w:sz w:val="28"/>
          <w:szCs w:val="28"/>
        </w:rPr>
      </w:pPr>
      <w:r w:rsidRPr="00004B42">
        <w:rPr>
          <w:rFonts w:ascii="Times New Roman" w:hAnsi="Times New Roman" w:cs="Times New Roman"/>
          <w:sz w:val="28"/>
          <w:szCs w:val="28"/>
        </w:rPr>
        <w:t>8) оглашает протокол об административном правонарушении, а при необходимости - иные материалы дела.</w:t>
      </w:r>
    </w:p>
    <w:p w:rsidR="00FC09D3" w:rsidRPr="00004B42" w:rsidRDefault="003C4E64" w:rsidP="003C4E64">
      <w:pPr>
        <w:pStyle w:val="tkTekst"/>
        <w:spacing w:after="0" w:line="240" w:lineRule="auto"/>
        <w:ind w:firstLine="851"/>
        <w:rPr>
          <w:rFonts w:ascii="Times New Roman" w:hAnsi="Times New Roman" w:cs="Times New Roman"/>
          <w:sz w:val="28"/>
          <w:szCs w:val="28"/>
        </w:rPr>
      </w:pPr>
      <w:r>
        <w:rPr>
          <w:rFonts w:ascii="Times New Roman" w:hAnsi="Times New Roman" w:cs="Times New Roman"/>
          <w:sz w:val="28"/>
          <w:szCs w:val="28"/>
        </w:rPr>
        <w:t xml:space="preserve">14. </w:t>
      </w:r>
      <w:r w:rsidR="00FC09D3" w:rsidRPr="00004B42">
        <w:rPr>
          <w:rFonts w:ascii="Times New Roman" w:hAnsi="Times New Roman" w:cs="Times New Roman"/>
          <w:sz w:val="28"/>
          <w:szCs w:val="28"/>
        </w:rPr>
        <w:t xml:space="preserve">Заслушиваются объяснения </w:t>
      </w:r>
      <w:r w:rsidR="00185216">
        <w:rPr>
          <w:rFonts w:ascii="Times New Roman" w:hAnsi="Times New Roman" w:cs="Times New Roman"/>
          <w:sz w:val="28"/>
          <w:szCs w:val="28"/>
        </w:rPr>
        <w:t>представителей субъекта</w:t>
      </w:r>
      <w:r w:rsidR="00FC09D3" w:rsidRPr="00004B42">
        <w:rPr>
          <w:rFonts w:ascii="Times New Roman" w:hAnsi="Times New Roman" w:cs="Times New Roman"/>
          <w:sz w:val="28"/>
          <w:szCs w:val="28"/>
        </w:rPr>
        <w:t>, в отношении которого ведется производство по делу, показания других лиц, участвующих в производстве по делу, пояснения специалиста и заключение эксперта, исследуются иные доказательства.</w:t>
      </w:r>
    </w:p>
    <w:p w:rsidR="00FC09D3" w:rsidRPr="00004B42" w:rsidRDefault="00FE43F7" w:rsidP="003C4E64">
      <w:pPr>
        <w:pStyle w:val="tkTekst"/>
        <w:spacing w:after="0" w:line="240" w:lineRule="auto"/>
        <w:ind w:firstLine="851"/>
        <w:rPr>
          <w:rFonts w:ascii="Times New Roman" w:hAnsi="Times New Roman" w:cs="Times New Roman"/>
          <w:sz w:val="28"/>
          <w:szCs w:val="28"/>
        </w:rPr>
      </w:pPr>
      <w:r>
        <w:rPr>
          <w:rFonts w:ascii="Times New Roman" w:hAnsi="Times New Roman" w:cs="Times New Roman"/>
          <w:sz w:val="28"/>
          <w:szCs w:val="28"/>
        </w:rPr>
        <w:t xml:space="preserve">15. </w:t>
      </w:r>
      <w:r w:rsidR="000C5FFE">
        <w:rPr>
          <w:rFonts w:ascii="Times New Roman" w:hAnsi="Times New Roman" w:cs="Times New Roman"/>
          <w:sz w:val="28"/>
          <w:szCs w:val="28"/>
        </w:rPr>
        <w:t>П</w:t>
      </w:r>
      <w:r w:rsidR="00FC09D3" w:rsidRPr="00004B42">
        <w:rPr>
          <w:rFonts w:ascii="Times New Roman" w:hAnsi="Times New Roman" w:cs="Times New Roman"/>
          <w:sz w:val="28"/>
          <w:szCs w:val="28"/>
        </w:rPr>
        <w:t xml:space="preserve">ри рассмотрении дела об административном правонарушении </w:t>
      </w:r>
      <w:r>
        <w:rPr>
          <w:rFonts w:ascii="Times New Roman" w:hAnsi="Times New Roman" w:cs="Times New Roman"/>
          <w:sz w:val="28"/>
          <w:szCs w:val="28"/>
        </w:rPr>
        <w:t xml:space="preserve">секретарем заседания </w:t>
      </w:r>
      <w:r w:rsidR="000C5FFE" w:rsidRPr="00004B42">
        <w:rPr>
          <w:rFonts w:ascii="Times New Roman" w:hAnsi="Times New Roman" w:cs="Times New Roman"/>
          <w:sz w:val="28"/>
          <w:szCs w:val="28"/>
        </w:rPr>
        <w:t>обязательно ведется</w:t>
      </w:r>
      <w:r w:rsidR="000C5FFE" w:rsidRPr="000C5FFE">
        <w:rPr>
          <w:rFonts w:ascii="Times New Roman" w:hAnsi="Times New Roman" w:cs="Times New Roman"/>
          <w:sz w:val="28"/>
          <w:szCs w:val="28"/>
        </w:rPr>
        <w:t xml:space="preserve"> </w:t>
      </w:r>
      <w:r w:rsidR="000C5FFE">
        <w:rPr>
          <w:rFonts w:ascii="Times New Roman" w:hAnsi="Times New Roman" w:cs="Times New Roman"/>
          <w:sz w:val="28"/>
          <w:szCs w:val="28"/>
        </w:rPr>
        <w:t>п</w:t>
      </w:r>
      <w:r w:rsidR="000C5FFE" w:rsidRPr="00004B42">
        <w:rPr>
          <w:rFonts w:ascii="Times New Roman" w:hAnsi="Times New Roman" w:cs="Times New Roman"/>
          <w:sz w:val="28"/>
          <w:szCs w:val="28"/>
        </w:rPr>
        <w:t>ротокол рассмотрения дела об административном правонарушении</w:t>
      </w:r>
      <w:r w:rsidR="000C5FFE">
        <w:rPr>
          <w:rFonts w:ascii="Times New Roman" w:hAnsi="Times New Roman" w:cs="Times New Roman"/>
          <w:sz w:val="28"/>
          <w:szCs w:val="28"/>
        </w:rPr>
        <w:t>.</w:t>
      </w:r>
    </w:p>
    <w:p w:rsidR="00FC09D3" w:rsidRPr="00004B42" w:rsidRDefault="00FC09D3" w:rsidP="003C4E64">
      <w:pPr>
        <w:pStyle w:val="tkTekst"/>
        <w:spacing w:after="0" w:line="240" w:lineRule="auto"/>
        <w:ind w:firstLine="851"/>
        <w:rPr>
          <w:rFonts w:ascii="Times New Roman" w:hAnsi="Times New Roman" w:cs="Times New Roman"/>
          <w:sz w:val="28"/>
          <w:szCs w:val="28"/>
        </w:rPr>
      </w:pPr>
      <w:r w:rsidRPr="00004B42">
        <w:rPr>
          <w:rFonts w:ascii="Times New Roman" w:hAnsi="Times New Roman" w:cs="Times New Roman"/>
          <w:sz w:val="28"/>
          <w:szCs w:val="28"/>
        </w:rPr>
        <w:t>В протоколе рассмотрения дела указываются:</w:t>
      </w:r>
    </w:p>
    <w:p w:rsidR="00FC09D3" w:rsidRPr="00004B42" w:rsidRDefault="00FC09D3" w:rsidP="003C4E64">
      <w:pPr>
        <w:pStyle w:val="tkTekst"/>
        <w:spacing w:after="0" w:line="240" w:lineRule="auto"/>
        <w:ind w:firstLine="851"/>
        <w:rPr>
          <w:rFonts w:ascii="Times New Roman" w:hAnsi="Times New Roman" w:cs="Times New Roman"/>
          <w:sz w:val="28"/>
          <w:szCs w:val="28"/>
        </w:rPr>
      </w:pPr>
      <w:r w:rsidRPr="00004B42">
        <w:rPr>
          <w:rFonts w:ascii="Times New Roman" w:hAnsi="Times New Roman" w:cs="Times New Roman"/>
          <w:sz w:val="28"/>
          <w:szCs w:val="28"/>
        </w:rPr>
        <w:t>1) дата и место рассмотрения дела;</w:t>
      </w:r>
    </w:p>
    <w:p w:rsidR="00FC09D3" w:rsidRPr="00004B42" w:rsidRDefault="00FC09D3" w:rsidP="003C4E64">
      <w:pPr>
        <w:pStyle w:val="tkTekst"/>
        <w:spacing w:after="0" w:line="240" w:lineRule="auto"/>
        <w:ind w:firstLine="851"/>
        <w:rPr>
          <w:rFonts w:ascii="Times New Roman" w:hAnsi="Times New Roman" w:cs="Times New Roman"/>
          <w:sz w:val="28"/>
          <w:szCs w:val="28"/>
        </w:rPr>
      </w:pPr>
      <w:r w:rsidRPr="00004B42">
        <w:rPr>
          <w:rFonts w:ascii="Times New Roman" w:hAnsi="Times New Roman" w:cs="Times New Roman"/>
          <w:sz w:val="28"/>
          <w:szCs w:val="28"/>
        </w:rPr>
        <w:t xml:space="preserve">2) должность, фамилия, имя, отчество </w:t>
      </w:r>
      <w:r w:rsidR="00E94451" w:rsidRPr="00004B42">
        <w:rPr>
          <w:rFonts w:ascii="Times New Roman" w:hAnsi="Times New Roman" w:cs="Times New Roman"/>
          <w:sz w:val="28"/>
          <w:szCs w:val="28"/>
        </w:rPr>
        <w:t>должностного лица</w:t>
      </w:r>
      <w:r w:rsidRPr="00004B42">
        <w:rPr>
          <w:rFonts w:ascii="Times New Roman" w:hAnsi="Times New Roman" w:cs="Times New Roman"/>
          <w:sz w:val="28"/>
          <w:szCs w:val="28"/>
        </w:rPr>
        <w:t xml:space="preserve"> рассматривающего дело;</w:t>
      </w:r>
    </w:p>
    <w:p w:rsidR="00FC09D3" w:rsidRPr="00004B42" w:rsidRDefault="00FC09D3" w:rsidP="003C4E64">
      <w:pPr>
        <w:pStyle w:val="tkTekst"/>
        <w:spacing w:after="0" w:line="240" w:lineRule="auto"/>
        <w:ind w:firstLine="851"/>
        <w:rPr>
          <w:rFonts w:ascii="Times New Roman" w:hAnsi="Times New Roman" w:cs="Times New Roman"/>
          <w:sz w:val="28"/>
          <w:szCs w:val="28"/>
        </w:rPr>
      </w:pPr>
      <w:r w:rsidRPr="00004B42">
        <w:rPr>
          <w:rFonts w:ascii="Times New Roman" w:hAnsi="Times New Roman" w:cs="Times New Roman"/>
          <w:sz w:val="28"/>
          <w:szCs w:val="28"/>
        </w:rPr>
        <w:t>3) какое дело рассматривается;</w:t>
      </w:r>
    </w:p>
    <w:p w:rsidR="00FC09D3" w:rsidRPr="00004B42" w:rsidRDefault="00FC09D3" w:rsidP="003C4E64">
      <w:pPr>
        <w:pStyle w:val="tkTekst"/>
        <w:spacing w:after="0" w:line="240" w:lineRule="auto"/>
        <w:ind w:firstLine="851"/>
        <w:rPr>
          <w:rFonts w:ascii="Times New Roman" w:hAnsi="Times New Roman" w:cs="Times New Roman"/>
          <w:sz w:val="28"/>
          <w:szCs w:val="28"/>
        </w:rPr>
      </w:pPr>
      <w:r w:rsidRPr="00004B42">
        <w:rPr>
          <w:rFonts w:ascii="Times New Roman" w:hAnsi="Times New Roman" w:cs="Times New Roman"/>
          <w:sz w:val="28"/>
          <w:szCs w:val="28"/>
        </w:rPr>
        <w:t>4) сведения о явке лиц, участвующих в рассмотрении дела;</w:t>
      </w:r>
    </w:p>
    <w:p w:rsidR="00FC09D3" w:rsidRPr="00004B42" w:rsidRDefault="00FC09D3" w:rsidP="003C4E64">
      <w:pPr>
        <w:pStyle w:val="tkTekst"/>
        <w:spacing w:after="0" w:line="240" w:lineRule="auto"/>
        <w:ind w:firstLine="851"/>
        <w:rPr>
          <w:rFonts w:ascii="Times New Roman" w:hAnsi="Times New Roman" w:cs="Times New Roman"/>
          <w:sz w:val="28"/>
          <w:szCs w:val="28"/>
        </w:rPr>
      </w:pPr>
      <w:r w:rsidRPr="00004B42">
        <w:rPr>
          <w:rFonts w:ascii="Times New Roman" w:hAnsi="Times New Roman" w:cs="Times New Roman"/>
          <w:sz w:val="28"/>
          <w:szCs w:val="28"/>
        </w:rPr>
        <w:t>5) отводы, ходатайства и результаты их рассмотрения;</w:t>
      </w:r>
    </w:p>
    <w:p w:rsidR="00FC09D3" w:rsidRPr="00004B42" w:rsidRDefault="00FC09D3" w:rsidP="003C4E64">
      <w:pPr>
        <w:pStyle w:val="tkTekst"/>
        <w:spacing w:after="0" w:line="240" w:lineRule="auto"/>
        <w:ind w:firstLine="851"/>
        <w:rPr>
          <w:rFonts w:ascii="Times New Roman" w:hAnsi="Times New Roman" w:cs="Times New Roman"/>
          <w:sz w:val="28"/>
          <w:szCs w:val="28"/>
        </w:rPr>
      </w:pPr>
      <w:r w:rsidRPr="00004B42">
        <w:rPr>
          <w:rFonts w:ascii="Times New Roman" w:hAnsi="Times New Roman" w:cs="Times New Roman"/>
          <w:sz w:val="28"/>
          <w:szCs w:val="28"/>
        </w:rPr>
        <w:t>6) объяснения, показания, пояснения и заключения соответствующих лиц, участвующих в рассмотрении дела;</w:t>
      </w:r>
    </w:p>
    <w:p w:rsidR="00FC09D3" w:rsidRPr="00004B42" w:rsidRDefault="00FC09D3" w:rsidP="003C4E64">
      <w:pPr>
        <w:pStyle w:val="tkTekst"/>
        <w:spacing w:after="0" w:line="240" w:lineRule="auto"/>
        <w:ind w:firstLine="851"/>
        <w:rPr>
          <w:rFonts w:ascii="Times New Roman" w:hAnsi="Times New Roman" w:cs="Times New Roman"/>
          <w:sz w:val="28"/>
          <w:szCs w:val="28"/>
        </w:rPr>
      </w:pPr>
      <w:r w:rsidRPr="00004B42">
        <w:rPr>
          <w:rFonts w:ascii="Times New Roman" w:hAnsi="Times New Roman" w:cs="Times New Roman"/>
          <w:sz w:val="28"/>
          <w:szCs w:val="28"/>
        </w:rPr>
        <w:t>7) документы, исследованные при рассмотрении дела.</w:t>
      </w:r>
    </w:p>
    <w:p w:rsidR="00FC09D3" w:rsidRDefault="00FC09D3" w:rsidP="003C4E64">
      <w:pPr>
        <w:pStyle w:val="tkTekst"/>
        <w:spacing w:after="0" w:line="240" w:lineRule="auto"/>
        <w:ind w:firstLine="851"/>
        <w:rPr>
          <w:rFonts w:ascii="Times New Roman" w:hAnsi="Times New Roman" w:cs="Times New Roman"/>
          <w:sz w:val="28"/>
          <w:szCs w:val="28"/>
        </w:rPr>
      </w:pPr>
      <w:r w:rsidRPr="00004B42">
        <w:rPr>
          <w:rFonts w:ascii="Times New Roman" w:hAnsi="Times New Roman" w:cs="Times New Roman"/>
          <w:sz w:val="28"/>
          <w:szCs w:val="28"/>
        </w:rPr>
        <w:t xml:space="preserve">Протокол подписывается </w:t>
      </w:r>
      <w:r w:rsidR="000C5FFE">
        <w:rPr>
          <w:rFonts w:ascii="Times New Roman" w:hAnsi="Times New Roman" w:cs="Times New Roman"/>
          <w:sz w:val="28"/>
          <w:szCs w:val="28"/>
        </w:rPr>
        <w:t>уполномоченным должностным лицом и секретарем</w:t>
      </w:r>
      <w:r w:rsidRPr="00004B42">
        <w:rPr>
          <w:rFonts w:ascii="Times New Roman" w:hAnsi="Times New Roman" w:cs="Times New Roman"/>
          <w:sz w:val="28"/>
          <w:szCs w:val="28"/>
        </w:rPr>
        <w:t>.</w:t>
      </w:r>
    </w:p>
    <w:p w:rsidR="00FC09D3" w:rsidRPr="00A42E18" w:rsidRDefault="00FE43F7" w:rsidP="003C4E64">
      <w:pPr>
        <w:pStyle w:val="tkZagolovok5"/>
        <w:spacing w:before="0" w:after="0" w:line="240" w:lineRule="auto"/>
        <w:ind w:firstLine="851"/>
        <w:jc w:val="both"/>
        <w:rPr>
          <w:rFonts w:ascii="Times New Roman" w:hAnsi="Times New Roman" w:cs="Times New Roman"/>
          <w:b w:val="0"/>
          <w:sz w:val="28"/>
          <w:szCs w:val="28"/>
        </w:rPr>
      </w:pPr>
      <w:r>
        <w:rPr>
          <w:rFonts w:ascii="Times New Roman" w:hAnsi="Times New Roman" w:cs="Times New Roman"/>
          <w:b w:val="0"/>
          <w:sz w:val="28"/>
          <w:szCs w:val="28"/>
        </w:rPr>
        <w:t xml:space="preserve">16. </w:t>
      </w:r>
      <w:r w:rsidR="000C5FFE" w:rsidRPr="00A42E18">
        <w:rPr>
          <w:rFonts w:ascii="Times New Roman" w:hAnsi="Times New Roman" w:cs="Times New Roman"/>
          <w:b w:val="0"/>
          <w:sz w:val="28"/>
          <w:szCs w:val="28"/>
        </w:rPr>
        <w:t xml:space="preserve">По итогам рассмотрения </w:t>
      </w:r>
      <w:r w:rsidR="00A42E18" w:rsidRPr="00A42E18">
        <w:rPr>
          <w:rFonts w:ascii="Times New Roman" w:hAnsi="Times New Roman" w:cs="Times New Roman"/>
          <w:b w:val="0"/>
          <w:sz w:val="28"/>
          <w:szCs w:val="28"/>
        </w:rPr>
        <w:t xml:space="preserve">дела </w:t>
      </w:r>
      <w:r w:rsidR="000C5FFE" w:rsidRPr="00A42E18">
        <w:rPr>
          <w:rFonts w:ascii="Times New Roman" w:hAnsi="Times New Roman" w:cs="Times New Roman"/>
          <w:b w:val="0"/>
          <w:sz w:val="28"/>
          <w:szCs w:val="28"/>
        </w:rPr>
        <w:t>об административном правонарушении</w:t>
      </w:r>
      <w:r w:rsidR="00A42E18" w:rsidRPr="00A42E18">
        <w:rPr>
          <w:rFonts w:ascii="Times New Roman" w:hAnsi="Times New Roman" w:cs="Times New Roman"/>
          <w:b w:val="0"/>
          <w:sz w:val="28"/>
          <w:szCs w:val="28"/>
        </w:rPr>
        <w:t xml:space="preserve"> уполномоченное должностное лицо </w:t>
      </w:r>
      <w:r w:rsidR="000C5FFE" w:rsidRPr="00A42E18">
        <w:rPr>
          <w:rFonts w:ascii="Times New Roman" w:hAnsi="Times New Roman" w:cs="Times New Roman"/>
          <w:b w:val="0"/>
          <w:sz w:val="28"/>
          <w:szCs w:val="28"/>
        </w:rPr>
        <w:t>выносит постановление по делу</w:t>
      </w:r>
      <w:r>
        <w:rPr>
          <w:rFonts w:ascii="Times New Roman" w:hAnsi="Times New Roman" w:cs="Times New Roman"/>
          <w:b w:val="0"/>
          <w:sz w:val="28"/>
          <w:szCs w:val="28"/>
        </w:rPr>
        <w:t>.</w:t>
      </w:r>
    </w:p>
    <w:p w:rsidR="00FC09D3" w:rsidRPr="00004B42" w:rsidRDefault="00017A4E" w:rsidP="003C4E64">
      <w:pPr>
        <w:pStyle w:val="tkTekst"/>
        <w:spacing w:after="0" w:line="240" w:lineRule="auto"/>
        <w:ind w:firstLine="851"/>
        <w:rPr>
          <w:rFonts w:ascii="Times New Roman" w:hAnsi="Times New Roman" w:cs="Times New Roman"/>
          <w:sz w:val="28"/>
          <w:szCs w:val="28"/>
        </w:rPr>
      </w:pPr>
      <w:r>
        <w:rPr>
          <w:rFonts w:ascii="Times New Roman" w:hAnsi="Times New Roman" w:cs="Times New Roman"/>
          <w:sz w:val="28"/>
          <w:szCs w:val="28"/>
        </w:rPr>
        <w:t xml:space="preserve">17. </w:t>
      </w:r>
      <w:r w:rsidR="00FC09D3" w:rsidRPr="00004B42">
        <w:rPr>
          <w:rFonts w:ascii="Times New Roman" w:hAnsi="Times New Roman" w:cs="Times New Roman"/>
          <w:sz w:val="28"/>
          <w:szCs w:val="28"/>
        </w:rPr>
        <w:t>Постановление должно содержать: наименование органа (должностного лица), вынесшего постановление, дату рассмотрения дела, сведения о лице, в отношении</w:t>
      </w:r>
      <w:r>
        <w:rPr>
          <w:rFonts w:ascii="Times New Roman" w:hAnsi="Times New Roman" w:cs="Times New Roman"/>
          <w:sz w:val="28"/>
          <w:szCs w:val="28"/>
        </w:rPr>
        <w:t>,</w:t>
      </w:r>
      <w:r w:rsidR="00FC09D3" w:rsidRPr="00004B42">
        <w:rPr>
          <w:rFonts w:ascii="Times New Roman" w:hAnsi="Times New Roman" w:cs="Times New Roman"/>
          <w:sz w:val="28"/>
          <w:szCs w:val="28"/>
        </w:rPr>
        <w:t xml:space="preserve"> которого рассматривается дело, изложение обстоятельств, установленных при рассмотрении дела, указание на </w:t>
      </w:r>
      <w:r w:rsidR="00FC09D3" w:rsidRPr="00004B42">
        <w:rPr>
          <w:rFonts w:ascii="Times New Roman" w:hAnsi="Times New Roman" w:cs="Times New Roman"/>
          <w:sz w:val="28"/>
          <w:szCs w:val="28"/>
        </w:rPr>
        <w:lastRenderedPageBreak/>
        <w:t>нормативный акт, предусматривающий ответственность за данное административное правонарушение, принятое по делу решение.</w:t>
      </w:r>
    </w:p>
    <w:p w:rsidR="00D61443" w:rsidRPr="00004B42" w:rsidRDefault="00FC09D3" w:rsidP="003C4E64">
      <w:pPr>
        <w:pStyle w:val="tkTekst"/>
        <w:spacing w:after="0" w:line="240" w:lineRule="auto"/>
        <w:ind w:firstLine="851"/>
        <w:rPr>
          <w:rFonts w:ascii="Times New Roman" w:hAnsi="Times New Roman" w:cs="Times New Roman"/>
          <w:sz w:val="28"/>
          <w:szCs w:val="28"/>
        </w:rPr>
      </w:pPr>
      <w:r w:rsidRPr="00004B42">
        <w:rPr>
          <w:rFonts w:ascii="Times New Roman" w:hAnsi="Times New Roman" w:cs="Times New Roman"/>
          <w:sz w:val="28"/>
          <w:szCs w:val="28"/>
        </w:rPr>
        <w:t>Постановление по делу об административном правонарушении подписывается должностным лицом, рассматривающим дело.</w:t>
      </w:r>
    </w:p>
    <w:p w:rsidR="00FC09D3" w:rsidRPr="00017A4E" w:rsidRDefault="00017A4E" w:rsidP="00017A4E">
      <w:pPr>
        <w:pStyle w:val="tkZagolovok5"/>
        <w:spacing w:before="0" w:after="0" w:line="240" w:lineRule="auto"/>
        <w:ind w:firstLine="851"/>
        <w:jc w:val="both"/>
        <w:rPr>
          <w:rFonts w:ascii="Times New Roman" w:hAnsi="Times New Roman" w:cs="Times New Roman"/>
          <w:b w:val="0"/>
          <w:bCs w:val="0"/>
          <w:sz w:val="28"/>
          <w:szCs w:val="28"/>
        </w:rPr>
      </w:pPr>
      <w:r w:rsidRPr="00017A4E">
        <w:rPr>
          <w:rFonts w:ascii="Times New Roman" w:hAnsi="Times New Roman" w:cs="Times New Roman"/>
          <w:b w:val="0"/>
          <w:bCs w:val="0"/>
          <w:sz w:val="28"/>
          <w:szCs w:val="28"/>
        </w:rPr>
        <w:t xml:space="preserve">18. </w:t>
      </w:r>
      <w:r w:rsidR="00FC09D3" w:rsidRPr="00017A4E">
        <w:rPr>
          <w:rFonts w:ascii="Times New Roman" w:hAnsi="Times New Roman" w:cs="Times New Roman"/>
          <w:b w:val="0"/>
          <w:bCs w:val="0"/>
          <w:sz w:val="28"/>
          <w:szCs w:val="28"/>
        </w:rPr>
        <w:t xml:space="preserve">Рассмотрев дело об административном правонарушении, </w:t>
      </w:r>
      <w:r>
        <w:rPr>
          <w:rFonts w:ascii="Times New Roman" w:hAnsi="Times New Roman" w:cs="Times New Roman"/>
          <w:b w:val="0"/>
          <w:bCs w:val="0"/>
          <w:sz w:val="28"/>
          <w:szCs w:val="28"/>
        </w:rPr>
        <w:t xml:space="preserve">антимонопольный </w:t>
      </w:r>
      <w:r w:rsidR="00FC09D3" w:rsidRPr="00017A4E">
        <w:rPr>
          <w:rFonts w:ascii="Times New Roman" w:hAnsi="Times New Roman" w:cs="Times New Roman"/>
          <w:b w:val="0"/>
          <w:bCs w:val="0"/>
          <w:sz w:val="28"/>
          <w:szCs w:val="28"/>
        </w:rPr>
        <w:t>орган выносит одно из следующих постановлений:</w:t>
      </w:r>
    </w:p>
    <w:p w:rsidR="00FC09D3" w:rsidRPr="00004B42" w:rsidRDefault="00FC09D3" w:rsidP="003C4E64">
      <w:pPr>
        <w:pStyle w:val="tkTekst"/>
        <w:spacing w:after="0" w:line="240" w:lineRule="auto"/>
        <w:ind w:firstLine="851"/>
        <w:rPr>
          <w:rFonts w:ascii="Times New Roman" w:hAnsi="Times New Roman" w:cs="Times New Roman"/>
          <w:sz w:val="28"/>
          <w:szCs w:val="28"/>
        </w:rPr>
      </w:pPr>
      <w:r w:rsidRPr="00004B42">
        <w:rPr>
          <w:rFonts w:ascii="Times New Roman" w:hAnsi="Times New Roman" w:cs="Times New Roman"/>
          <w:sz w:val="28"/>
          <w:szCs w:val="28"/>
        </w:rPr>
        <w:t>1) о наложении административного взыскания;</w:t>
      </w:r>
    </w:p>
    <w:p w:rsidR="00FC09D3" w:rsidRPr="00004B42" w:rsidRDefault="00FC09D3" w:rsidP="003C4E64">
      <w:pPr>
        <w:pStyle w:val="tkTekst"/>
        <w:spacing w:after="0" w:line="240" w:lineRule="auto"/>
        <w:ind w:firstLine="851"/>
        <w:rPr>
          <w:rFonts w:ascii="Times New Roman" w:hAnsi="Times New Roman" w:cs="Times New Roman"/>
          <w:sz w:val="28"/>
          <w:szCs w:val="28"/>
        </w:rPr>
      </w:pPr>
      <w:r w:rsidRPr="00004B42">
        <w:rPr>
          <w:rFonts w:ascii="Times New Roman" w:hAnsi="Times New Roman" w:cs="Times New Roman"/>
          <w:sz w:val="28"/>
          <w:szCs w:val="28"/>
        </w:rPr>
        <w:t>2) о прекращении дела;</w:t>
      </w:r>
    </w:p>
    <w:p w:rsidR="001F0D35" w:rsidRPr="00004B42" w:rsidRDefault="00017A4E" w:rsidP="003C4E64">
      <w:pPr>
        <w:pStyle w:val="tkTekst"/>
        <w:spacing w:after="0" w:line="240" w:lineRule="auto"/>
        <w:ind w:firstLine="851"/>
        <w:rPr>
          <w:rFonts w:ascii="Times New Roman" w:hAnsi="Times New Roman" w:cs="Times New Roman"/>
          <w:sz w:val="28"/>
          <w:szCs w:val="28"/>
        </w:rPr>
      </w:pPr>
      <w:r>
        <w:rPr>
          <w:rFonts w:ascii="Times New Roman" w:hAnsi="Times New Roman" w:cs="Times New Roman"/>
          <w:sz w:val="28"/>
          <w:szCs w:val="28"/>
        </w:rPr>
        <w:t xml:space="preserve">19. </w:t>
      </w:r>
      <w:r w:rsidR="001F0D35" w:rsidRPr="00004B42">
        <w:rPr>
          <w:rFonts w:ascii="Times New Roman" w:hAnsi="Times New Roman" w:cs="Times New Roman"/>
          <w:sz w:val="28"/>
          <w:szCs w:val="28"/>
        </w:rPr>
        <w:t>Постановление объявляется немедленно по окончании рассмотрения дела.</w:t>
      </w:r>
    </w:p>
    <w:p w:rsidR="001F0D35" w:rsidRPr="00004B42" w:rsidRDefault="00017A4E" w:rsidP="003C4E64">
      <w:pPr>
        <w:pStyle w:val="tkTekst"/>
        <w:spacing w:after="0" w:line="240" w:lineRule="auto"/>
        <w:ind w:firstLine="851"/>
        <w:rPr>
          <w:rFonts w:ascii="Times New Roman" w:hAnsi="Times New Roman" w:cs="Times New Roman"/>
          <w:sz w:val="28"/>
          <w:szCs w:val="28"/>
        </w:rPr>
      </w:pPr>
      <w:r>
        <w:rPr>
          <w:rFonts w:ascii="Times New Roman" w:hAnsi="Times New Roman" w:cs="Times New Roman"/>
          <w:sz w:val="28"/>
          <w:szCs w:val="28"/>
        </w:rPr>
        <w:t xml:space="preserve">20. </w:t>
      </w:r>
      <w:r w:rsidR="001F0D35" w:rsidRPr="00004B42">
        <w:rPr>
          <w:rFonts w:ascii="Times New Roman" w:hAnsi="Times New Roman" w:cs="Times New Roman"/>
          <w:sz w:val="28"/>
          <w:szCs w:val="28"/>
        </w:rPr>
        <w:t>Копия постановления в течение трех дней вручается или высылается лицу, в отношении которого оно вынесено, а также потерпевшему</w:t>
      </w:r>
      <w:r w:rsidR="00A42E18">
        <w:rPr>
          <w:rFonts w:ascii="Times New Roman" w:hAnsi="Times New Roman" w:cs="Times New Roman"/>
          <w:sz w:val="28"/>
          <w:szCs w:val="28"/>
        </w:rPr>
        <w:t xml:space="preserve"> или заинтересованному лицу</w:t>
      </w:r>
      <w:r w:rsidR="001F0D35" w:rsidRPr="00004B42">
        <w:rPr>
          <w:rFonts w:ascii="Times New Roman" w:hAnsi="Times New Roman" w:cs="Times New Roman"/>
          <w:sz w:val="28"/>
          <w:szCs w:val="28"/>
        </w:rPr>
        <w:t xml:space="preserve"> по его просьбе.</w:t>
      </w:r>
    </w:p>
    <w:p w:rsidR="007F77C9" w:rsidRPr="00761B2E" w:rsidRDefault="001F0D35" w:rsidP="003C4E64">
      <w:pPr>
        <w:pStyle w:val="tkTekst"/>
        <w:spacing w:after="0" w:line="240" w:lineRule="auto"/>
        <w:ind w:firstLine="851"/>
        <w:rPr>
          <w:rFonts w:ascii="Times New Roman" w:hAnsi="Times New Roman" w:cs="Times New Roman"/>
          <w:sz w:val="28"/>
          <w:szCs w:val="28"/>
        </w:rPr>
      </w:pPr>
      <w:r w:rsidRPr="00004B42">
        <w:rPr>
          <w:rFonts w:ascii="Times New Roman" w:hAnsi="Times New Roman" w:cs="Times New Roman"/>
          <w:sz w:val="28"/>
          <w:szCs w:val="28"/>
        </w:rPr>
        <w:t>Копия постановления вручается под расписку. В случае если копия постановления высылается, об этом делается соответствующая запись в деле.</w:t>
      </w:r>
    </w:p>
    <w:p w:rsidR="004F1405" w:rsidRPr="00761B2E" w:rsidRDefault="004F1405" w:rsidP="00004B42">
      <w:pPr>
        <w:pStyle w:val="tkTekst"/>
        <w:spacing w:after="0" w:line="240" w:lineRule="auto"/>
        <w:rPr>
          <w:rFonts w:ascii="Times New Roman" w:hAnsi="Times New Roman" w:cs="Times New Roman"/>
          <w:sz w:val="28"/>
          <w:szCs w:val="28"/>
        </w:rPr>
      </w:pPr>
    </w:p>
    <w:p w:rsidR="007F77C9" w:rsidRPr="00017A4E" w:rsidRDefault="007F77C9" w:rsidP="00017A4E">
      <w:pPr>
        <w:pStyle w:val="a5"/>
        <w:numPr>
          <w:ilvl w:val="0"/>
          <w:numId w:val="1"/>
        </w:numPr>
        <w:tabs>
          <w:tab w:val="left" w:pos="1032"/>
          <w:tab w:val="left" w:pos="1698"/>
        </w:tabs>
        <w:spacing w:after="0" w:line="240" w:lineRule="auto"/>
        <w:jc w:val="center"/>
        <w:rPr>
          <w:rFonts w:ascii="Times New Roman" w:hAnsi="Times New Roman" w:cs="Times New Roman"/>
          <w:b/>
          <w:sz w:val="28"/>
          <w:szCs w:val="28"/>
        </w:rPr>
      </w:pPr>
      <w:r w:rsidRPr="00017A4E">
        <w:rPr>
          <w:rFonts w:ascii="Times New Roman" w:hAnsi="Times New Roman" w:cs="Times New Roman"/>
          <w:b/>
          <w:sz w:val="28"/>
          <w:szCs w:val="28"/>
        </w:rPr>
        <w:t>Обстоятельства, исключающие производство по делу об административном правонарушении</w:t>
      </w:r>
    </w:p>
    <w:p w:rsidR="00017A4E" w:rsidRPr="00017A4E" w:rsidRDefault="00017A4E" w:rsidP="00017A4E">
      <w:pPr>
        <w:tabs>
          <w:tab w:val="left" w:pos="1032"/>
          <w:tab w:val="left" w:pos="1698"/>
        </w:tabs>
        <w:spacing w:after="0" w:line="240" w:lineRule="auto"/>
        <w:jc w:val="center"/>
        <w:rPr>
          <w:rFonts w:ascii="Times New Roman" w:hAnsi="Times New Roman" w:cs="Times New Roman"/>
          <w:b/>
          <w:sz w:val="28"/>
          <w:szCs w:val="28"/>
        </w:rPr>
      </w:pPr>
    </w:p>
    <w:p w:rsidR="007F77C9" w:rsidRPr="00357FBC" w:rsidRDefault="00017A4E" w:rsidP="009A65FB">
      <w:pPr>
        <w:pStyle w:val="tkTekst"/>
        <w:spacing w:after="0"/>
        <w:rPr>
          <w:rFonts w:ascii="Times New Roman" w:hAnsi="Times New Roman" w:cs="Times New Roman"/>
          <w:sz w:val="28"/>
          <w:szCs w:val="28"/>
        </w:rPr>
      </w:pPr>
      <w:r>
        <w:rPr>
          <w:rFonts w:ascii="Times New Roman" w:hAnsi="Times New Roman" w:cs="Times New Roman"/>
          <w:sz w:val="28"/>
          <w:szCs w:val="28"/>
        </w:rPr>
        <w:t>21. В соответствии со ст. 549 Кодекса</w:t>
      </w:r>
      <w:r w:rsidR="007F77C9" w:rsidRPr="00357FBC">
        <w:rPr>
          <w:rFonts w:ascii="Times New Roman" w:hAnsi="Times New Roman" w:cs="Times New Roman"/>
          <w:sz w:val="28"/>
          <w:szCs w:val="28"/>
        </w:rPr>
        <w:t xml:space="preserve"> производство по делу об административном правонарушении не может быть начато, а начатое дело подлежит прекращению при наличии следующих обстоятельств:</w:t>
      </w:r>
    </w:p>
    <w:p w:rsidR="007F77C9" w:rsidRPr="00357FBC" w:rsidRDefault="007F77C9" w:rsidP="009A65FB">
      <w:pPr>
        <w:pStyle w:val="tkTekst"/>
        <w:spacing w:after="0"/>
        <w:rPr>
          <w:rFonts w:ascii="Times New Roman" w:hAnsi="Times New Roman" w:cs="Times New Roman"/>
          <w:sz w:val="28"/>
          <w:szCs w:val="28"/>
        </w:rPr>
      </w:pPr>
      <w:r w:rsidRPr="00357FBC">
        <w:rPr>
          <w:rFonts w:ascii="Times New Roman" w:hAnsi="Times New Roman" w:cs="Times New Roman"/>
          <w:sz w:val="28"/>
          <w:szCs w:val="28"/>
        </w:rPr>
        <w:t>1) отсутствие события административного правонарушения;</w:t>
      </w:r>
    </w:p>
    <w:p w:rsidR="007F77C9" w:rsidRPr="00357FBC" w:rsidRDefault="007F77C9" w:rsidP="009A65FB">
      <w:pPr>
        <w:pStyle w:val="tkTekst"/>
        <w:spacing w:after="0"/>
        <w:rPr>
          <w:rFonts w:ascii="Times New Roman" w:hAnsi="Times New Roman" w:cs="Times New Roman"/>
          <w:sz w:val="28"/>
          <w:szCs w:val="28"/>
        </w:rPr>
      </w:pPr>
      <w:r w:rsidRPr="00357FBC">
        <w:rPr>
          <w:rFonts w:ascii="Times New Roman" w:hAnsi="Times New Roman" w:cs="Times New Roman"/>
          <w:sz w:val="28"/>
          <w:szCs w:val="28"/>
        </w:rPr>
        <w:t>2) отсутствие состава административного правонарушения;</w:t>
      </w:r>
    </w:p>
    <w:p w:rsidR="007F77C9" w:rsidRPr="00357FBC" w:rsidRDefault="007F77C9" w:rsidP="009A65FB">
      <w:pPr>
        <w:pStyle w:val="tkTekst"/>
        <w:spacing w:after="0"/>
        <w:rPr>
          <w:rFonts w:ascii="Times New Roman" w:hAnsi="Times New Roman" w:cs="Times New Roman"/>
          <w:sz w:val="28"/>
          <w:szCs w:val="28"/>
        </w:rPr>
      </w:pPr>
      <w:r w:rsidRPr="00357FBC">
        <w:rPr>
          <w:rFonts w:ascii="Times New Roman" w:hAnsi="Times New Roman" w:cs="Times New Roman"/>
          <w:sz w:val="28"/>
          <w:szCs w:val="28"/>
        </w:rPr>
        <w:t xml:space="preserve">3) </w:t>
      </w:r>
      <w:proofErr w:type="spellStart"/>
      <w:r w:rsidRPr="00357FBC">
        <w:rPr>
          <w:rFonts w:ascii="Times New Roman" w:hAnsi="Times New Roman" w:cs="Times New Roman"/>
          <w:sz w:val="28"/>
          <w:szCs w:val="28"/>
        </w:rPr>
        <w:t>недостижение</w:t>
      </w:r>
      <w:proofErr w:type="spellEnd"/>
      <w:r w:rsidRPr="00357FBC">
        <w:rPr>
          <w:rFonts w:ascii="Times New Roman" w:hAnsi="Times New Roman" w:cs="Times New Roman"/>
          <w:sz w:val="28"/>
          <w:szCs w:val="28"/>
        </w:rPr>
        <w:t xml:space="preserve"> лицом на момент совершения административного правонарушения 16-летнего возраста;</w:t>
      </w:r>
    </w:p>
    <w:p w:rsidR="007F77C9" w:rsidRPr="00357FBC" w:rsidRDefault="007F77C9" w:rsidP="009A65FB">
      <w:pPr>
        <w:pStyle w:val="tkTekst"/>
        <w:spacing w:after="0"/>
        <w:rPr>
          <w:rFonts w:ascii="Times New Roman" w:hAnsi="Times New Roman" w:cs="Times New Roman"/>
          <w:sz w:val="28"/>
          <w:szCs w:val="28"/>
        </w:rPr>
      </w:pPr>
      <w:r w:rsidRPr="00357FBC">
        <w:rPr>
          <w:rFonts w:ascii="Times New Roman" w:hAnsi="Times New Roman" w:cs="Times New Roman"/>
          <w:sz w:val="28"/>
          <w:szCs w:val="28"/>
        </w:rPr>
        <w:t>4) невменяемость лица, совершившего противоправное действие или бездействие;</w:t>
      </w:r>
    </w:p>
    <w:p w:rsidR="007F77C9" w:rsidRPr="00357FBC" w:rsidRDefault="007F77C9" w:rsidP="009A65FB">
      <w:pPr>
        <w:pStyle w:val="tkTekst"/>
        <w:spacing w:after="0"/>
        <w:rPr>
          <w:rFonts w:ascii="Times New Roman" w:hAnsi="Times New Roman" w:cs="Times New Roman"/>
          <w:sz w:val="28"/>
          <w:szCs w:val="28"/>
        </w:rPr>
      </w:pPr>
      <w:r w:rsidRPr="00357FBC">
        <w:rPr>
          <w:rFonts w:ascii="Times New Roman" w:hAnsi="Times New Roman" w:cs="Times New Roman"/>
          <w:sz w:val="28"/>
          <w:szCs w:val="28"/>
        </w:rPr>
        <w:t>5) действие лица в состоянии крайней необходимости или необходимой обороны;</w:t>
      </w:r>
    </w:p>
    <w:p w:rsidR="007F77C9" w:rsidRPr="00357FBC" w:rsidRDefault="007F77C9" w:rsidP="009A65FB">
      <w:pPr>
        <w:pStyle w:val="tkTekst"/>
        <w:spacing w:after="0"/>
        <w:rPr>
          <w:rFonts w:ascii="Times New Roman" w:hAnsi="Times New Roman" w:cs="Times New Roman"/>
          <w:sz w:val="28"/>
          <w:szCs w:val="28"/>
        </w:rPr>
      </w:pPr>
      <w:r w:rsidRPr="00357FBC">
        <w:rPr>
          <w:rFonts w:ascii="Times New Roman" w:hAnsi="Times New Roman" w:cs="Times New Roman"/>
          <w:sz w:val="28"/>
          <w:szCs w:val="28"/>
        </w:rPr>
        <w:t>6) издание акта амнистии, если он устраняет применение административного взыскания;</w:t>
      </w:r>
    </w:p>
    <w:p w:rsidR="007F77C9" w:rsidRPr="00357FBC" w:rsidRDefault="007F77C9" w:rsidP="009A65FB">
      <w:pPr>
        <w:pStyle w:val="tkTekst"/>
        <w:spacing w:after="0"/>
        <w:rPr>
          <w:rFonts w:ascii="Times New Roman" w:hAnsi="Times New Roman" w:cs="Times New Roman"/>
          <w:sz w:val="28"/>
          <w:szCs w:val="28"/>
        </w:rPr>
      </w:pPr>
      <w:r w:rsidRPr="00357FBC">
        <w:rPr>
          <w:rFonts w:ascii="Times New Roman" w:hAnsi="Times New Roman" w:cs="Times New Roman"/>
          <w:sz w:val="28"/>
          <w:szCs w:val="28"/>
        </w:rPr>
        <w:t>7) отмена акта, устанавливающего административную ответственность;</w:t>
      </w:r>
    </w:p>
    <w:p w:rsidR="007F77C9" w:rsidRPr="00357FBC" w:rsidRDefault="007F77C9" w:rsidP="009A65FB">
      <w:pPr>
        <w:pStyle w:val="tkTekst"/>
        <w:spacing w:after="0"/>
        <w:rPr>
          <w:rFonts w:ascii="Times New Roman" w:hAnsi="Times New Roman" w:cs="Times New Roman"/>
          <w:sz w:val="28"/>
          <w:szCs w:val="28"/>
        </w:rPr>
      </w:pPr>
      <w:r w:rsidRPr="00357FBC">
        <w:rPr>
          <w:rFonts w:ascii="Times New Roman" w:hAnsi="Times New Roman" w:cs="Times New Roman"/>
          <w:sz w:val="28"/>
          <w:szCs w:val="28"/>
        </w:rPr>
        <w:t xml:space="preserve">8) истечение к моменту рассмотрения дела об административном правонарушении сроков давности, предусмотренных </w:t>
      </w:r>
      <w:hyperlink r:id="rId8" w:anchor="st_46" w:history="1">
        <w:r w:rsidRPr="00357FBC">
          <w:rPr>
            <w:rStyle w:val="a4"/>
            <w:rFonts w:ascii="Times New Roman" w:hAnsi="Times New Roman" w:cs="Times New Roman"/>
            <w:sz w:val="28"/>
            <w:szCs w:val="28"/>
          </w:rPr>
          <w:t>статьей 46</w:t>
        </w:r>
      </w:hyperlink>
      <w:r w:rsidRPr="00357FBC">
        <w:rPr>
          <w:rFonts w:ascii="Times New Roman" w:hAnsi="Times New Roman" w:cs="Times New Roman"/>
          <w:sz w:val="28"/>
          <w:szCs w:val="28"/>
        </w:rPr>
        <w:t xml:space="preserve"> настоящего Кодекса;</w:t>
      </w:r>
    </w:p>
    <w:p w:rsidR="007F77C9" w:rsidRPr="00357FBC" w:rsidRDefault="007F77C9" w:rsidP="009A65FB">
      <w:pPr>
        <w:pStyle w:val="tkTekst"/>
        <w:spacing w:after="0"/>
        <w:rPr>
          <w:rFonts w:ascii="Times New Roman" w:hAnsi="Times New Roman" w:cs="Times New Roman"/>
          <w:sz w:val="28"/>
          <w:szCs w:val="28"/>
        </w:rPr>
      </w:pPr>
      <w:r w:rsidRPr="00357FBC">
        <w:rPr>
          <w:rFonts w:ascii="Times New Roman" w:hAnsi="Times New Roman" w:cs="Times New Roman"/>
          <w:sz w:val="28"/>
          <w:szCs w:val="28"/>
        </w:rPr>
        <w:t>9) наличие по тому же факту в отношении лица, привлекаемого к административной ответственности, постановления суда (судьи) или органа (должностного лица) о наложении административного взыскания либо неотмененного постановления о прекращении дела об административном правонарушении;</w:t>
      </w:r>
    </w:p>
    <w:p w:rsidR="007F77C9" w:rsidRPr="00357FBC" w:rsidRDefault="007F77C9" w:rsidP="009A65FB">
      <w:pPr>
        <w:pStyle w:val="tkTekst"/>
        <w:spacing w:after="0"/>
        <w:rPr>
          <w:rFonts w:ascii="Times New Roman" w:hAnsi="Times New Roman" w:cs="Times New Roman"/>
          <w:sz w:val="28"/>
          <w:szCs w:val="28"/>
        </w:rPr>
      </w:pPr>
      <w:r w:rsidRPr="00357FBC">
        <w:rPr>
          <w:rFonts w:ascii="Times New Roman" w:hAnsi="Times New Roman" w:cs="Times New Roman"/>
          <w:sz w:val="28"/>
          <w:szCs w:val="28"/>
        </w:rPr>
        <w:lastRenderedPageBreak/>
        <w:t>10) смерть лица, в отношении которого было начато и ведется производство по делу;</w:t>
      </w:r>
    </w:p>
    <w:p w:rsidR="007F77C9" w:rsidRDefault="007F77C9" w:rsidP="009A65FB">
      <w:pPr>
        <w:pStyle w:val="tkTekst"/>
        <w:spacing w:after="0"/>
        <w:rPr>
          <w:rFonts w:ascii="Times New Roman" w:hAnsi="Times New Roman" w:cs="Times New Roman"/>
          <w:sz w:val="28"/>
          <w:szCs w:val="28"/>
        </w:rPr>
      </w:pPr>
      <w:r w:rsidRPr="00357FBC">
        <w:rPr>
          <w:rFonts w:ascii="Times New Roman" w:hAnsi="Times New Roman" w:cs="Times New Roman"/>
          <w:sz w:val="28"/>
          <w:szCs w:val="28"/>
        </w:rPr>
        <w:t>11) наличие по тому же факту уголовного дела в отношении конкретного физического лица, привлекаемого к ответственности за административное правонарушение.</w:t>
      </w:r>
    </w:p>
    <w:p w:rsidR="009A65FB" w:rsidRDefault="009A65FB" w:rsidP="009A65FB">
      <w:pPr>
        <w:pStyle w:val="tkTekst"/>
        <w:spacing w:after="0"/>
        <w:rPr>
          <w:rFonts w:ascii="Times New Roman" w:hAnsi="Times New Roman" w:cs="Times New Roman"/>
          <w:sz w:val="28"/>
          <w:szCs w:val="28"/>
        </w:rPr>
      </w:pPr>
    </w:p>
    <w:p w:rsidR="007F77C9" w:rsidRDefault="009A65FB" w:rsidP="004B6CBC">
      <w:pPr>
        <w:pStyle w:val="tkTekst"/>
        <w:spacing w:after="0" w:line="240" w:lineRule="auto"/>
        <w:ind w:firstLine="0"/>
        <w:jc w:val="center"/>
        <w:rPr>
          <w:rFonts w:ascii="Times New Roman" w:hAnsi="Times New Roman" w:cs="Times New Roman"/>
          <w:b/>
          <w:sz w:val="28"/>
          <w:szCs w:val="28"/>
        </w:rPr>
      </w:pPr>
      <w:r>
        <w:rPr>
          <w:rFonts w:ascii="Times New Roman" w:hAnsi="Times New Roman" w:cs="Times New Roman"/>
          <w:b/>
          <w:sz w:val="28"/>
          <w:szCs w:val="28"/>
        </w:rPr>
        <w:t>5.</w:t>
      </w:r>
      <w:r w:rsidR="007F77C9" w:rsidRPr="007F77C9">
        <w:rPr>
          <w:rFonts w:ascii="Times New Roman" w:hAnsi="Times New Roman" w:cs="Times New Roman"/>
          <w:b/>
          <w:sz w:val="28"/>
          <w:szCs w:val="28"/>
        </w:rPr>
        <w:t>Основания, порядок и сроки приостановления производства по делу об административном правонарушении</w:t>
      </w:r>
    </w:p>
    <w:p w:rsidR="009A65FB" w:rsidRPr="007F77C9" w:rsidRDefault="009A65FB" w:rsidP="009A65FB">
      <w:pPr>
        <w:pStyle w:val="tkTekst"/>
        <w:spacing w:after="0"/>
        <w:ind w:left="1068" w:firstLine="0"/>
        <w:rPr>
          <w:rFonts w:ascii="Times New Roman" w:hAnsi="Times New Roman" w:cs="Times New Roman"/>
          <w:b/>
          <w:sz w:val="28"/>
          <w:szCs w:val="28"/>
        </w:rPr>
      </w:pPr>
    </w:p>
    <w:p w:rsidR="007F77C9" w:rsidRPr="007F77C9" w:rsidRDefault="004B6CBC" w:rsidP="004B6CBC">
      <w:pPr>
        <w:pStyle w:val="tkTekst"/>
        <w:spacing w:after="0"/>
        <w:ind w:firstLine="851"/>
        <w:rPr>
          <w:rFonts w:ascii="Times New Roman" w:hAnsi="Times New Roman" w:cs="Times New Roman"/>
          <w:sz w:val="28"/>
          <w:szCs w:val="28"/>
        </w:rPr>
      </w:pPr>
      <w:r>
        <w:rPr>
          <w:rFonts w:ascii="Times New Roman" w:hAnsi="Times New Roman" w:cs="Times New Roman"/>
          <w:sz w:val="28"/>
          <w:szCs w:val="28"/>
        </w:rPr>
        <w:t xml:space="preserve">22. </w:t>
      </w:r>
      <w:r w:rsidR="007F77C9" w:rsidRPr="007F77C9">
        <w:rPr>
          <w:rFonts w:ascii="Times New Roman" w:hAnsi="Times New Roman" w:cs="Times New Roman"/>
          <w:sz w:val="28"/>
          <w:szCs w:val="28"/>
        </w:rPr>
        <w:t>В соответствии со ст</w:t>
      </w:r>
      <w:r>
        <w:rPr>
          <w:rFonts w:ascii="Times New Roman" w:hAnsi="Times New Roman" w:cs="Times New Roman"/>
          <w:sz w:val="28"/>
          <w:szCs w:val="28"/>
        </w:rPr>
        <w:t>атьей 548-1 Кодекса п</w:t>
      </w:r>
      <w:r w:rsidR="007F77C9" w:rsidRPr="007F77C9">
        <w:rPr>
          <w:rFonts w:ascii="Times New Roman" w:hAnsi="Times New Roman" w:cs="Times New Roman"/>
          <w:sz w:val="28"/>
          <w:szCs w:val="28"/>
        </w:rPr>
        <w:t>роизводство по делу об административном правонарушении приостанавливается при наличии одного из следующих оснований, препятствующих его окончанию:</w:t>
      </w:r>
    </w:p>
    <w:p w:rsidR="007F77C9" w:rsidRPr="007F77C9" w:rsidRDefault="007F77C9" w:rsidP="004B6CBC">
      <w:pPr>
        <w:pStyle w:val="tkTekst"/>
        <w:spacing w:after="0"/>
        <w:ind w:firstLine="851"/>
        <w:rPr>
          <w:rFonts w:ascii="Times New Roman" w:hAnsi="Times New Roman" w:cs="Times New Roman"/>
          <w:sz w:val="28"/>
          <w:szCs w:val="28"/>
        </w:rPr>
      </w:pPr>
      <w:r w:rsidRPr="007F77C9">
        <w:rPr>
          <w:rFonts w:ascii="Times New Roman" w:hAnsi="Times New Roman" w:cs="Times New Roman"/>
          <w:sz w:val="28"/>
          <w:szCs w:val="28"/>
        </w:rPr>
        <w:t xml:space="preserve">1) </w:t>
      </w:r>
      <w:proofErr w:type="spellStart"/>
      <w:r w:rsidRPr="007F77C9">
        <w:rPr>
          <w:rFonts w:ascii="Times New Roman" w:hAnsi="Times New Roman" w:cs="Times New Roman"/>
          <w:sz w:val="28"/>
          <w:szCs w:val="28"/>
        </w:rPr>
        <w:t>неустановления</w:t>
      </w:r>
      <w:proofErr w:type="spellEnd"/>
      <w:r w:rsidRPr="007F77C9">
        <w:rPr>
          <w:rFonts w:ascii="Times New Roman" w:hAnsi="Times New Roman" w:cs="Times New Roman"/>
          <w:sz w:val="28"/>
          <w:szCs w:val="28"/>
        </w:rPr>
        <w:t xml:space="preserve"> местонахождения лица, подлежащего привлечению к административной ответственности;</w:t>
      </w:r>
    </w:p>
    <w:p w:rsidR="007F77C9" w:rsidRPr="007F77C9" w:rsidRDefault="007F77C9" w:rsidP="004B6CBC">
      <w:pPr>
        <w:pStyle w:val="tkTekst"/>
        <w:spacing w:after="0"/>
        <w:ind w:firstLine="851"/>
        <w:rPr>
          <w:rFonts w:ascii="Times New Roman" w:hAnsi="Times New Roman" w:cs="Times New Roman"/>
          <w:sz w:val="28"/>
          <w:szCs w:val="28"/>
        </w:rPr>
      </w:pPr>
      <w:r w:rsidRPr="007F77C9">
        <w:rPr>
          <w:rFonts w:ascii="Times New Roman" w:hAnsi="Times New Roman" w:cs="Times New Roman"/>
          <w:sz w:val="28"/>
          <w:szCs w:val="28"/>
        </w:rPr>
        <w:t>2) психического или иного тяжкого заболевания лица, подлежащего привлечению к административной ответственности;</w:t>
      </w:r>
    </w:p>
    <w:p w:rsidR="007F77C9" w:rsidRPr="007F77C9" w:rsidRDefault="007F77C9" w:rsidP="004B6CBC">
      <w:pPr>
        <w:pStyle w:val="tkTekst"/>
        <w:spacing w:after="0"/>
        <w:ind w:firstLine="851"/>
        <w:rPr>
          <w:rFonts w:ascii="Times New Roman" w:hAnsi="Times New Roman" w:cs="Times New Roman"/>
          <w:sz w:val="28"/>
          <w:szCs w:val="28"/>
        </w:rPr>
      </w:pPr>
      <w:r w:rsidRPr="007F77C9">
        <w:rPr>
          <w:rFonts w:ascii="Times New Roman" w:hAnsi="Times New Roman" w:cs="Times New Roman"/>
          <w:sz w:val="28"/>
          <w:szCs w:val="28"/>
        </w:rPr>
        <w:t>3) обстоятельств, влияющих на сроки получения сведений и данных, необходимых для окончания производства по делу об административном правонарушении.</w:t>
      </w:r>
    </w:p>
    <w:p w:rsidR="007F77C9" w:rsidRPr="007F77C9" w:rsidRDefault="004B6CBC" w:rsidP="004B6CBC">
      <w:pPr>
        <w:pStyle w:val="tkTekst"/>
        <w:spacing w:after="0"/>
        <w:ind w:firstLine="851"/>
        <w:rPr>
          <w:rFonts w:ascii="Times New Roman" w:hAnsi="Times New Roman" w:cs="Times New Roman"/>
          <w:sz w:val="28"/>
          <w:szCs w:val="28"/>
        </w:rPr>
      </w:pPr>
      <w:r>
        <w:rPr>
          <w:rFonts w:ascii="Times New Roman" w:hAnsi="Times New Roman" w:cs="Times New Roman"/>
          <w:sz w:val="28"/>
          <w:szCs w:val="28"/>
        </w:rPr>
        <w:t xml:space="preserve">23. </w:t>
      </w:r>
      <w:r w:rsidR="007F77C9" w:rsidRPr="007F77C9">
        <w:rPr>
          <w:rFonts w:ascii="Times New Roman" w:hAnsi="Times New Roman" w:cs="Times New Roman"/>
          <w:sz w:val="28"/>
          <w:szCs w:val="28"/>
        </w:rPr>
        <w:t>О приостановлении производства по делу уполномоченное должностное лицо выносит постановление.</w:t>
      </w:r>
    </w:p>
    <w:p w:rsidR="007F77C9" w:rsidRPr="007F77C9" w:rsidRDefault="007F77C9" w:rsidP="004B6CBC">
      <w:pPr>
        <w:pStyle w:val="tkTekst"/>
        <w:spacing w:after="0"/>
        <w:ind w:firstLine="851"/>
        <w:rPr>
          <w:rFonts w:ascii="Times New Roman" w:hAnsi="Times New Roman" w:cs="Times New Roman"/>
          <w:sz w:val="28"/>
          <w:szCs w:val="28"/>
        </w:rPr>
      </w:pPr>
      <w:r w:rsidRPr="007F77C9">
        <w:rPr>
          <w:rFonts w:ascii="Times New Roman" w:hAnsi="Times New Roman" w:cs="Times New Roman"/>
          <w:sz w:val="28"/>
          <w:szCs w:val="28"/>
        </w:rPr>
        <w:t>До приостановления производства по делу об административном правонарушении уполномоченное должностное лицо обязано выполнить все процессуальные действия, производство которых возможно в отсутствие лица, подлежащего привлечению к административной ответственности.</w:t>
      </w:r>
    </w:p>
    <w:p w:rsidR="007F77C9" w:rsidRDefault="007F77C9" w:rsidP="004B6CBC">
      <w:pPr>
        <w:pStyle w:val="tkTekst"/>
        <w:spacing w:after="0"/>
        <w:ind w:firstLine="851"/>
        <w:rPr>
          <w:rFonts w:ascii="Times New Roman" w:hAnsi="Times New Roman" w:cs="Times New Roman"/>
          <w:sz w:val="28"/>
          <w:szCs w:val="28"/>
        </w:rPr>
      </w:pPr>
      <w:r w:rsidRPr="007F77C9">
        <w:rPr>
          <w:rFonts w:ascii="Times New Roman" w:hAnsi="Times New Roman" w:cs="Times New Roman"/>
          <w:sz w:val="28"/>
          <w:szCs w:val="28"/>
        </w:rPr>
        <w:t>После приостановления производства по делу уполномоченное должностное лицо обязано принимать меры к обнаружению, а равно к установлению лица, совершившего административное правонарушение, а в случае необходимости может производить процессуальные действия.</w:t>
      </w:r>
    </w:p>
    <w:p w:rsidR="007F77C9" w:rsidRPr="007F77C9" w:rsidRDefault="005748CA" w:rsidP="004B6CBC">
      <w:pPr>
        <w:pStyle w:val="tkTekst"/>
        <w:spacing w:after="0"/>
        <w:ind w:firstLine="851"/>
        <w:rPr>
          <w:rFonts w:ascii="Times New Roman" w:hAnsi="Times New Roman" w:cs="Times New Roman"/>
          <w:sz w:val="28"/>
          <w:szCs w:val="28"/>
        </w:rPr>
      </w:pPr>
      <w:r>
        <w:rPr>
          <w:rFonts w:ascii="Times New Roman" w:hAnsi="Times New Roman" w:cs="Times New Roman"/>
          <w:sz w:val="28"/>
          <w:szCs w:val="28"/>
        </w:rPr>
        <w:t xml:space="preserve">24. </w:t>
      </w:r>
      <w:r w:rsidR="007F77C9" w:rsidRPr="007F77C9">
        <w:rPr>
          <w:rFonts w:ascii="Times New Roman" w:hAnsi="Times New Roman" w:cs="Times New Roman"/>
          <w:sz w:val="28"/>
          <w:szCs w:val="28"/>
        </w:rPr>
        <w:t>Приостановленное производство по делу об административном правонарушении возобновляется постановлением должностного лица уполномоченного органа после того, как отпали основания для приостановления.</w:t>
      </w:r>
    </w:p>
    <w:p w:rsidR="007F77C9" w:rsidRPr="007F77C9" w:rsidRDefault="007F77C9" w:rsidP="004B6CBC">
      <w:pPr>
        <w:pStyle w:val="tkTekst"/>
        <w:spacing w:after="0"/>
        <w:ind w:firstLine="851"/>
        <w:rPr>
          <w:rFonts w:ascii="Times New Roman" w:hAnsi="Times New Roman" w:cs="Times New Roman"/>
          <w:sz w:val="28"/>
          <w:szCs w:val="28"/>
        </w:rPr>
      </w:pPr>
      <w:r w:rsidRPr="007F77C9">
        <w:rPr>
          <w:rFonts w:ascii="Times New Roman" w:hAnsi="Times New Roman" w:cs="Times New Roman"/>
          <w:sz w:val="28"/>
          <w:szCs w:val="28"/>
        </w:rPr>
        <w:t>Приостановленное производство по делу может быть возобновлено также постановлением вышестоящего уполномоченного органа в связи с отменой постановления должностного лица о приостановлении производства по делу.</w:t>
      </w:r>
    </w:p>
    <w:p w:rsidR="007F77C9" w:rsidRPr="007F77C9" w:rsidRDefault="007F77C9" w:rsidP="009A65FB">
      <w:pPr>
        <w:pStyle w:val="tkTekst"/>
        <w:spacing w:after="0"/>
        <w:rPr>
          <w:rFonts w:ascii="Times New Roman" w:hAnsi="Times New Roman" w:cs="Times New Roman"/>
          <w:sz w:val="28"/>
          <w:szCs w:val="28"/>
        </w:rPr>
      </w:pPr>
      <w:r w:rsidRPr="007F77C9">
        <w:rPr>
          <w:rFonts w:ascii="Times New Roman" w:hAnsi="Times New Roman" w:cs="Times New Roman"/>
          <w:sz w:val="28"/>
          <w:szCs w:val="28"/>
        </w:rPr>
        <w:t>О возобновлении производства по делу уведомляются лица, привлекаемые к административной ответственности и их законные представители</w:t>
      </w:r>
    </w:p>
    <w:sectPr w:rsidR="007F77C9" w:rsidRPr="007F77C9" w:rsidSect="005748CA">
      <w:pgSz w:w="11906" w:h="16838"/>
      <w:pgMar w:top="1134" w:right="850" w:bottom="993"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A7EEC"/>
    <w:multiLevelType w:val="hybridMultilevel"/>
    <w:tmpl w:val="C2D05340"/>
    <w:lvl w:ilvl="0" w:tplc="7EA87570">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7AF14EC"/>
    <w:multiLevelType w:val="hybridMultilevel"/>
    <w:tmpl w:val="8B20AF72"/>
    <w:lvl w:ilvl="0" w:tplc="574C69EE">
      <w:start w:val="1"/>
      <w:numFmt w:val="decimal"/>
      <w:lvlText w:val="%1."/>
      <w:lvlJc w:val="left"/>
      <w:pPr>
        <w:ind w:left="360" w:hanging="360"/>
      </w:pPr>
      <w:rPr>
        <w:rFonts w:ascii="Times New Roman" w:hAnsi="Times New Roman" w:cs="Times New Roman" w:hint="default"/>
        <w:b/>
        <w:sz w:val="28"/>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A5B1B49"/>
    <w:multiLevelType w:val="hybridMultilevel"/>
    <w:tmpl w:val="3B906ADE"/>
    <w:lvl w:ilvl="0" w:tplc="E1D2F76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4A2600D"/>
    <w:multiLevelType w:val="hybridMultilevel"/>
    <w:tmpl w:val="0CE62A6E"/>
    <w:lvl w:ilvl="0" w:tplc="3028DB24">
      <w:start w:val="1"/>
      <w:numFmt w:val="decimal"/>
      <w:lvlText w:val="%1."/>
      <w:lvlJc w:val="left"/>
      <w:pPr>
        <w:ind w:left="1068" w:hanging="360"/>
      </w:pPr>
      <w:rPr>
        <w:rFonts w:ascii="Times New Roman" w:eastAsiaTheme="minorHAnsi"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F1B355D"/>
    <w:multiLevelType w:val="hybridMultilevel"/>
    <w:tmpl w:val="E14A7BF4"/>
    <w:lvl w:ilvl="0" w:tplc="7E2AA7B2">
      <w:start w:val="1"/>
      <w:numFmt w:val="decimal"/>
      <w:lvlText w:val="%1."/>
      <w:lvlJc w:val="left"/>
      <w:pPr>
        <w:ind w:left="1068" w:hanging="360"/>
      </w:pPr>
      <w:rPr>
        <w:rFonts w:ascii="Times New Roman" w:hAnsi="Times New Roman" w:cs="Times New Roman"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8B3"/>
    <w:rsid w:val="00004B42"/>
    <w:rsid w:val="00015B6B"/>
    <w:rsid w:val="00017A4E"/>
    <w:rsid w:val="00033D2B"/>
    <w:rsid w:val="0004184A"/>
    <w:rsid w:val="00053F32"/>
    <w:rsid w:val="000B2E09"/>
    <w:rsid w:val="000C5FFE"/>
    <w:rsid w:val="000F452A"/>
    <w:rsid w:val="0013721A"/>
    <w:rsid w:val="00143526"/>
    <w:rsid w:val="00173B3A"/>
    <w:rsid w:val="00182920"/>
    <w:rsid w:val="00185216"/>
    <w:rsid w:val="001A6662"/>
    <w:rsid w:val="001D17E1"/>
    <w:rsid w:val="001E4ED2"/>
    <w:rsid w:val="001F0D35"/>
    <w:rsid w:val="0024156E"/>
    <w:rsid w:val="002431E4"/>
    <w:rsid w:val="00270904"/>
    <w:rsid w:val="002A2C0B"/>
    <w:rsid w:val="0030183E"/>
    <w:rsid w:val="00357FBC"/>
    <w:rsid w:val="00363EFC"/>
    <w:rsid w:val="00390D95"/>
    <w:rsid w:val="0039467F"/>
    <w:rsid w:val="003C2DE0"/>
    <w:rsid w:val="003C4E64"/>
    <w:rsid w:val="003F3547"/>
    <w:rsid w:val="003F639F"/>
    <w:rsid w:val="004047C0"/>
    <w:rsid w:val="004072EF"/>
    <w:rsid w:val="0041048B"/>
    <w:rsid w:val="004217A4"/>
    <w:rsid w:val="00442611"/>
    <w:rsid w:val="00466315"/>
    <w:rsid w:val="00487A21"/>
    <w:rsid w:val="004908B3"/>
    <w:rsid w:val="004B6CBC"/>
    <w:rsid w:val="004F1405"/>
    <w:rsid w:val="00517C83"/>
    <w:rsid w:val="005748CA"/>
    <w:rsid w:val="00582594"/>
    <w:rsid w:val="005A6F51"/>
    <w:rsid w:val="005E4A2C"/>
    <w:rsid w:val="005F0549"/>
    <w:rsid w:val="00601C96"/>
    <w:rsid w:val="006075D0"/>
    <w:rsid w:val="006369D8"/>
    <w:rsid w:val="00657AD2"/>
    <w:rsid w:val="006706EF"/>
    <w:rsid w:val="006818E8"/>
    <w:rsid w:val="00685CEE"/>
    <w:rsid w:val="006B03CD"/>
    <w:rsid w:val="006B0D45"/>
    <w:rsid w:val="0074362F"/>
    <w:rsid w:val="00756EAA"/>
    <w:rsid w:val="00761B2E"/>
    <w:rsid w:val="0077656F"/>
    <w:rsid w:val="00797B25"/>
    <w:rsid w:val="007E2B12"/>
    <w:rsid w:val="007F77C9"/>
    <w:rsid w:val="008365FA"/>
    <w:rsid w:val="00885DD2"/>
    <w:rsid w:val="008A7A47"/>
    <w:rsid w:val="008B2B3E"/>
    <w:rsid w:val="0090076E"/>
    <w:rsid w:val="00952711"/>
    <w:rsid w:val="009A65FB"/>
    <w:rsid w:val="009E1333"/>
    <w:rsid w:val="009E18C6"/>
    <w:rsid w:val="00A107C4"/>
    <w:rsid w:val="00A2226C"/>
    <w:rsid w:val="00A42E18"/>
    <w:rsid w:val="00A85393"/>
    <w:rsid w:val="00AB56CE"/>
    <w:rsid w:val="00AD71B1"/>
    <w:rsid w:val="00AF2B71"/>
    <w:rsid w:val="00B02D51"/>
    <w:rsid w:val="00B70160"/>
    <w:rsid w:val="00BC24D0"/>
    <w:rsid w:val="00BC4875"/>
    <w:rsid w:val="00BC7CC0"/>
    <w:rsid w:val="00BF1CAF"/>
    <w:rsid w:val="00C05E2A"/>
    <w:rsid w:val="00C67443"/>
    <w:rsid w:val="00C73577"/>
    <w:rsid w:val="00C81ADC"/>
    <w:rsid w:val="00C97364"/>
    <w:rsid w:val="00CB53C6"/>
    <w:rsid w:val="00CD5EB9"/>
    <w:rsid w:val="00CE0D7A"/>
    <w:rsid w:val="00CF1158"/>
    <w:rsid w:val="00D056F1"/>
    <w:rsid w:val="00D079B9"/>
    <w:rsid w:val="00D41640"/>
    <w:rsid w:val="00D61443"/>
    <w:rsid w:val="00D769E9"/>
    <w:rsid w:val="00D834F8"/>
    <w:rsid w:val="00DC35E4"/>
    <w:rsid w:val="00DE2C23"/>
    <w:rsid w:val="00E35AB6"/>
    <w:rsid w:val="00E41C6D"/>
    <w:rsid w:val="00E4583C"/>
    <w:rsid w:val="00E61AB4"/>
    <w:rsid w:val="00E63B47"/>
    <w:rsid w:val="00E94451"/>
    <w:rsid w:val="00E9591A"/>
    <w:rsid w:val="00EB496C"/>
    <w:rsid w:val="00ED0806"/>
    <w:rsid w:val="00ED13C0"/>
    <w:rsid w:val="00F57CB6"/>
    <w:rsid w:val="00FB12B4"/>
    <w:rsid w:val="00FB1C9A"/>
    <w:rsid w:val="00FC09D3"/>
    <w:rsid w:val="00FD6442"/>
    <w:rsid w:val="00FE43F7"/>
    <w:rsid w:val="00FF0B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B56CE"/>
    <w:rPr>
      <w:b/>
      <w:bCs/>
    </w:rPr>
  </w:style>
  <w:style w:type="paragraph" w:customStyle="1" w:styleId="tkTekst">
    <w:name w:val="_Текст обычный (tkTekst)"/>
    <w:basedOn w:val="a"/>
    <w:rsid w:val="00D61443"/>
    <w:pPr>
      <w:spacing w:after="60"/>
      <w:ind w:firstLine="567"/>
      <w:jc w:val="both"/>
    </w:pPr>
    <w:rPr>
      <w:rFonts w:ascii="Arial" w:eastAsia="Times New Roman" w:hAnsi="Arial" w:cs="Arial"/>
      <w:sz w:val="20"/>
      <w:szCs w:val="20"/>
    </w:rPr>
  </w:style>
  <w:style w:type="character" w:styleId="a4">
    <w:name w:val="Hyperlink"/>
    <w:basedOn w:val="a0"/>
    <w:uiPriority w:val="99"/>
    <w:semiHidden/>
    <w:unhideWhenUsed/>
    <w:rsid w:val="00D61443"/>
    <w:rPr>
      <w:color w:val="0000FF"/>
      <w:u w:val="single"/>
    </w:rPr>
  </w:style>
  <w:style w:type="paragraph" w:customStyle="1" w:styleId="tkZagolovok5">
    <w:name w:val="_Заголовок Статья (tkZagolovok5)"/>
    <w:basedOn w:val="a"/>
    <w:rsid w:val="00FC09D3"/>
    <w:pPr>
      <w:spacing w:before="200" w:after="60"/>
      <w:ind w:firstLine="567"/>
    </w:pPr>
    <w:rPr>
      <w:rFonts w:ascii="Arial" w:eastAsia="Times New Roman" w:hAnsi="Arial" w:cs="Arial"/>
      <w:b/>
      <w:bCs/>
      <w:sz w:val="20"/>
      <w:szCs w:val="20"/>
    </w:rPr>
  </w:style>
  <w:style w:type="paragraph" w:styleId="a5">
    <w:name w:val="List Paragraph"/>
    <w:basedOn w:val="a"/>
    <w:uiPriority w:val="34"/>
    <w:qFormat/>
    <w:rsid w:val="00D769E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B56CE"/>
    <w:rPr>
      <w:b/>
      <w:bCs/>
    </w:rPr>
  </w:style>
  <w:style w:type="paragraph" w:customStyle="1" w:styleId="tkTekst">
    <w:name w:val="_Текст обычный (tkTekst)"/>
    <w:basedOn w:val="a"/>
    <w:rsid w:val="00D61443"/>
    <w:pPr>
      <w:spacing w:after="60"/>
      <w:ind w:firstLine="567"/>
      <w:jc w:val="both"/>
    </w:pPr>
    <w:rPr>
      <w:rFonts w:ascii="Arial" w:eastAsia="Times New Roman" w:hAnsi="Arial" w:cs="Arial"/>
      <w:sz w:val="20"/>
      <w:szCs w:val="20"/>
    </w:rPr>
  </w:style>
  <w:style w:type="character" w:styleId="a4">
    <w:name w:val="Hyperlink"/>
    <w:basedOn w:val="a0"/>
    <w:uiPriority w:val="99"/>
    <w:semiHidden/>
    <w:unhideWhenUsed/>
    <w:rsid w:val="00D61443"/>
    <w:rPr>
      <w:color w:val="0000FF"/>
      <w:u w:val="single"/>
    </w:rPr>
  </w:style>
  <w:style w:type="paragraph" w:customStyle="1" w:styleId="tkZagolovok5">
    <w:name w:val="_Заголовок Статья (tkZagolovok5)"/>
    <w:basedOn w:val="a"/>
    <w:rsid w:val="00FC09D3"/>
    <w:pPr>
      <w:spacing w:before="200" w:after="60"/>
      <w:ind w:firstLine="567"/>
    </w:pPr>
    <w:rPr>
      <w:rFonts w:ascii="Arial" w:eastAsia="Times New Roman" w:hAnsi="Arial" w:cs="Arial"/>
      <w:b/>
      <w:bCs/>
      <w:sz w:val="20"/>
      <w:szCs w:val="20"/>
    </w:rPr>
  </w:style>
  <w:style w:type="paragraph" w:styleId="a5">
    <w:name w:val="List Paragraph"/>
    <w:basedOn w:val="a"/>
    <w:uiPriority w:val="34"/>
    <w:qFormat/>
    <w:rsid w:val="00D769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040271">
      <w:bodyDiv w:val="1"/>
      <w:marLeft w:val="0"/>
      <w:marRight w:val="0"/>
      <w:marTop w:val="0"/>
      <w:marBottom w:val="0"/>
      <w:divBdr>
        <w:top w:val="none" w:sz="0" w:space="0" w:color="auto"/>
        <w:left w:val="none" w:sz="0" w:space="0" w:color="auto"/>
        <w:bottom w:val="none" w:sz="0" w:space="0" w:color="auto"/>
        <w:right w:val="none" w:sz="0" w:space="0" w:color="auto"/>
      </w:divBdr>
    </w:div>
    <w:div w:id="466507296">
      <w:bodyDiv w:val="1"/>
      <w:marLeft w:val="0"/>
      <w:marRight w:val="0"/>
      <w:marTop w:val="0"/>
      <w:marBottom w:val="0"/>
      <w:divBdr>
        <w:top w:val="none" w:sz="0" w:space="0" w:color="auto"/>
        <w:left w:val="none" w:sz="0" w:space="0" w:color="auto"/>
        <w:bottom w:val="none" w:sz="0" w:space="0" w:color="auto"/>
        <w:right w:val="none" w:sz="0" w:space="0" w:color="auto"/>
      </w:divBdr>
    </w:div>
    <w:div w:id="480851153">
      <w:bodyDiv w:val="1"/>
      <w:marLeft w:val="0"/>
      <w:marRight w:val="0"/>
      <w:marTop w:val="0"/>
      <w:marBottom w:val="0"/>
      <w:divBdr>
        <w:top w:val="none" w:sz="0" w:space="0" w:color="auto"/>
        <w:left w:val="none" w:sz="0" w:space="0" w:color="auto"/>
        <w:bottom w:val="none" w:sz="0" w:space="0" w:color="auto"/>
        <w:right w:val="none" w:sz="0" w:space="0" w:color="auto"/>
      </w:divBdr>
    </w:div>
    <w:div w:id="789670827">
      <w:bodyDiv w:val="1"/>
      <w:marLeft w:val="0"/>
      <w:marRight w:val="0"/>
      <w:marTop w:val="0"/>
      <w:marBottom w:val="0"/>
      <w:divBdr>
        <w:top w:val="none" w:sz="0" w:space="0" w:color="auto"/>
        <w:left w:val="none" w:sz="0" w:space="0" w:color="auto"/>
        <w:bottom w:val="none" w:sz="0" w:space="0" w:color="auto"/>
        <w:right w:val="none" w:sz="0" w:space="0" w:color="auto"/>
      </w:divBdr>
    </w:div>
    <w:div w:id="829633967">
      <w:bodyDiv w:val="1"/>
      <w:marLeft w:val="0"/>
      <w:marRight w:val="0"/>
      <w:marTop w:val="0"/>
      <w:marBottom w:val="0"/>
      <w:divBdr>
        <w:top w:val="none" w:sz="0" w:space="0" w:color="auto"/>
        <w:left w:val="none" w:sz="0" w:space="0" w:color="auto"/>
        <w:bottom w:val="none" w:sz="0" w:space="0" w:color="auto"/>
        <w:right w:val="none" w:sz="0" w:space="0" w:color="auto"/>
      </w:divBdr>
    </w:div>
    <w:div w:id="938293109">
      <w:bodyDiv w:val="1"/>
      <w:marLeft w:val="0"/>
      <w:marRight w:val="0"/>
      <w:marTop w:val="0"/>
      <w:marBottom w:val="0"/>
      <w:divBdr>
        <w:top w:val="none" w:sz="0" w:space="0" w:color="auto"/>
        <w:left w:val="none" w:sz="0" w:space="0" w:color="auto"/>
        <w:bottom w:val="none" w:sz="0" w:space="0" w:color="auto"/>
        <w:right w:val="none" w:sz="0" w:space="0" w:color="auto"/>
      </w:divBdr>
    </w:div>
    <w:div w:id="997079433">
      <w:bodyDiv w:val="1"/>
      <w:marLeft w:val="0"/>
      <w:marRight w:val="0"/>
      <w:marTop w:val="0"/>
      <w:marBottom w:val="0"/>
      <w:divBdr>
        <w:top w:val="none" w:sz="0" w:space="0" w:color="auto"/>
        <w:left w:val="none" w:sz="0" w:space="0" w:color="auto"/>
        <w:bottom w:val="none" w:sz="0" w:space="0" w:color="auto"/>
        <w:right w:val="none" w:sz="0" w:space="0" w:color="auto"/>
      </w:divBdr>
    </w:div>
    <w:div w:id="1024669732">
      <w:bodyDiv w:val="1"/>
      <w:marLeft w:val="0"/>
      <w:marRight w:val="0"/>
      <w:marTop w:val="0"/>
      <w:marBottom w:val="0"/>
      <w:divBdr>
        <w:top w:val="none" w:sz="0" w:space="0" w:color="auto"/>
        <w:left w:val="none" w:sz="0" w:space="0" w:color="auto"/>
        <w:bottom w:val="none" w:sz="0" w:space="0" w:color="auto"/>
        <w:right w:val="none" w:sz="0" w:space="0" w:color="auto"/>
      </w:divBdr>
    </w:div>
    <w:div w:id="1048264890">
      <w:bodyDiv w:val="1"/>
      <w:marLeft w:val="0"/>
      <w:marRight w:val="0"/>
      <w:marTop w:val="0"/>
      <w:marBottom w:val="0"/>
      <w:divBdr>
        <w:top w:val="none" w:sz="0" w:space="0" w:color="auto"/>
        <w:left w:val="none" w:sz="0" w:space="0" w:color="auto"/>
        <w:bottom w:val="none" w:sz="0" w:space="0" w:color="auto"/>
        <w:right w:val="none" w:sz="0" w:space="0" w:color="auto"/>
      </w:divBdr>
    </w:div>
    <w:div w:id="1498887324">
      <w:bodyDiv w:val="1"/>
      <w:marLeft w:val="0"/>
      <w:marRight w:val="0"/>
      <w:marTop w:val="0"/>
      <w:marBottom w:val="0"/>
      <w:divBdr>
        <w:top w:val="none" w:sz="0" w:space="0" w:color="auto"/>
        <w:left w:val="none" w:sz="0" w:space="0" w:color="auto"/>
        <w:bottom w:val="none" w:sz="0" w:space="0" w:color="auto"/>
        <w:right w:val="none" w:sz="0" w:space="0" w:color="auto"/>
      </w:divBdr>
    </w:div>
    <w:div w:id="1541938655">
      <w:bodyDiv w:val="1"/>
      <w:marLeft w:val="0"/>
      <w:marRight w:val="0"/>
      <w:marTop w:val="0"/>
      <w:marBottom w:val="0"/>
      <w:divBdr>
        <w:top w:val="none" w:sz="0" w:space="0" w:color="auto"/>
        <w:left w:val="none" w:sz="0" w:space="0" w:color="auto"/>
        <w:bottom w:val="none" w:sz="0" w:space="0" w:color="auto"/>
        <w:right w:val="none" w:sz="0" w:space="0" w:color="auto"/>
      </w:divBdr>
    </w:div>
    <w:div w:id="1565289465">
      <w:bodyDiv w:val="1"/>
      <w:marLeft w:val="0"/>
      <w:marRight w:val="0"/>
      <w:marTop w:val="0"/>
      <w:marBottom w:val="0"/>
      <w:divBdr>
        <w:top w:val="none" w:sz="0" w:space="0" w:color="auto"/>
        <w:left w:val="none" w:sz="0" w:space="0" w:color="auto"/>
        <w:bottom w:val="none" w:sz="0" w:space="0" w:color="auto"/>
        <w:right w:val="none" w:sz="0" w:space="0" w:color="auto"/>
      </w:divBdr>
    </w:div>
    <w:div w:id="1656572299">
      <w:bodyDiv w:val="1"/>
      <w:marLeft w:val="0"/>
      <w:marRight w:val="0"/>
      <w:marTop w:val="0"/>
      <w:marBottom w:val="0"/>
      <w:divBdr>
        <w:top w:val="none" w:sz="0" w:space="0" w:color="auto"/>
        <w:left w:val="none" w:sz="0" w:space="0" w:color="auto"/>
        <w:bottom w:val="none" w:sz="0" w:space="0" w:color="auto"/>
        <w:right w:val="none" w:sz="0" w:space="0" w:color="auto"/>
      </w:divBdr>
    </w:div>
    <w:div w:id="1771513277">
      <w:bodyDiv w:val="1"/>
      <w:marLeft w:val="0"/>
      <w:marRight w:val="0"/>
      <w:marTop w:val="0"/>
      <w:marBottom w:val="0"/>
      <w:divBdr>
        <w:top w:val="none" w:sz="0" w:space="0" w:color="auto"/>
        <w:left w:val="none" w:sz="0" w:space="0" w:color="auto"/>
        <w:bottom w:val="none" w:sz="0" w:space="0" w:color="auto"/>
        <w:right w:val="none" w:sz="0" w:space="0" w:color="auto"/>
      </w:divBdr>
    </w:div>
    <w:div w:id="1832214401">
      <w:bodyDiv w:val="1"/>
      <w:marLeft w:val="0"/>
      <w:marRight w:val="0"/>
      <w:marTop w:val="0"/>
      <w:marBottom w:val="0"/>
      <w:divBdr>
        <w:top w:val="none" w:sz="0" w:space="0" w:color="auto"/>
        <w:left w:val="none" w:sz="0" w:space="0" w:color="auto"/>
        <w:bottom w:val="none" w:sz="0" w:space="0" w:color="auto"/>
        <w:right w:val="none" w:sz="0" w:space="0" w:color="auto"/>
      </w:divBdr>
    </w:div>
    <w:div w:id="192395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Admin\Local%20Settings\Temp\Toktom\f62dafbe-295b-44e2-a27b-6754f1572303\document.htm" TargetMode="External"/><Relationship Id="rId3" Type="http://schemas.microsoft.com/office/2007/relationships/stylesWithEffects" Target="stylesWithEffects.xml"/><Relationship Id="rId7" Type="http://schemas.openxmlformats.org/officeDocument/2006/relationships/hyperlink" Target="file:///C:\Documents%20and%20Settings\Admin\Local%20Settings\Temp\Toktom\f62dafbe-295b-44e2-a27b-6754f1572303\document.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Documents%20and%20Settings\Admin\Local%20Settings\Temp\Toktom\f62dafbe-295b-44e2-a27b-6754f1572303\document.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2079</Words>
  <Characters>11852</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cp:lastPrinted>2016-12-06T08:48:00Z</cp:lastPrinted>
  <dcterms:created xsi:type="dcterms:W3CDTF">2017-02-13T05:10:00Z</dcterms:created>
  <dcterms:modified xsi:type="dcterms:W3CDTF">2017-02-13T05:10:00Z</dcterms:modified>
</cp:coreProperties>
</file>