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3015" w:rsidRPr="00ED0059" w:rsidRDefault="00413015" w:rsidP="00FC6D16">
      <w:pPr>
        <w:spacing w:after="0" w:line="240" w:lineRule="auto"/>
        <w:jc w:val="both"/>
        <w:rPr>
          <w:rFonts w:ascii="Times New Roman" w:hAnsi="Times New Roman" w:cs="Times New Roman"/>
          <w:b/>
          <w:color w:val="323E4F" w:themeColor="text2" w:themeShade="BF"/>
          <w:sz w:val="24"/>
          <w:szCs w:val="24"/>
        </w:rPr>
      </w:pPr>
      <w:r w:rsidRPr="00ED0059">
        <w:rPr>
          <w:rFonts w:ascii="Times New Roman" w:hAnsi="Times New Roman" w:cs="Times New Roman"/>
          <w:b/>
          <w:color w:val="323E4F" w:themeColor="text2" w:themeShade="BF"/>
          <w:sz w:val="24"/>
          <w:szCs w:val="24"/>
        </w:rPr>
        <w:t>Форма 1Б</w:t>
      </w:r>
    </w:p>
    <w:p w:rsidR="00413015" w:rsidRPr="00ED0059" w:rsidRDefault="00413015" w:rsidP="00FC6D1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323E4F" w:themeColor="text2" w:themeShade="BF"/>
          <w:sz w:val="24"/>
          <w:szCs w:val="24"/>
        </w:rPr>
      </w:pPr>
    </w:p>
    <w:p w:rsidR="00413015" w:rsidRPr="00ED0059" w:rsidRDefault="00413015" w:rsidP="00FC6D1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323E4F" w:themeColor="text2" w:themeShade="BF"/>
          <w:sz w:val="24"/>
          <w:szCs w:val="24"/>
        </w:rPr>
      </w:pPr>
      <w:r w:rsidRPr="00ED0059">
        <w:rPr>
          <w:rFonts w:ascii="Times New Roman" w:hAnsi="Times New Roman" w:cs="Times New Roman"/>
          <w:b/>
          <w:color w:val="323E4F" w:themeColor="text2" w:themeShade="BF"/>
          <w:sz w:val="24"/>
          <w:szCs w:val="24"/>
        </w:rPr>
        <w:t xml:space="preserve">Форма по предоставлению отчета исполнения </w:t>
      </w:r>
    </w:p>
    <w:p w:rsidR="00413015" w:rsidRPr="00ED0059" w:rsidRDefault="00413015" w:rsidP="00FC6D1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323E4F" w:themeColor="text2" w:themeShade="BF"/>
          <w:sz w:val="24"/>
          <w:szCs w:val="24"/>
        </w:rPr>
      </w:pPr>
      <w:r w:rsidRPr="00ED0059">
        <w:rPr>
          <w:rFonts w:ascii="Times New Roman" w:hAnsi="Times New Roman" w:cs="Times New Roman"/>
          <w:b/>
          <w:color w:val="323E4F" w:themeColor="text2" w:themeShade="BF"/>
          <w:sz w:val="24"/>
          <w:szCs w:val="24"/>
        </w:rPr>
        <w:t>внутриведомственной Программы и плана противодействия коррупции</w:t>
      </w:r>
    </w:p>
    <w:p w:rsidR="00413015" w:rsidRPr="00ED0059" w:rsidRDefault="00413015" w:rsidP="00FC6D1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323E4F" w:themeColor="text2" w:themeShade="BF"/>
          <w:sz w:val="24"/>
          <w:szCs w:val="24"/>
        </w:rPr>
      </w:pPr>
    </w:p>
    <w:p w:rsidR="00413015" w:rsidRPr="00ED0059" w:rsidRDefault="00413015" w:rsidP="00FC6D16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323E4F" w:themeColor="text2" w:themeShade="BF"/>
          <w:sz w:val="24"/>
          <w:szCs w:val="24"/>
        </w:rPr>
      </w:pPr>
      <w:r w:rsidRPr="00ED0059">
        <w:rPr>
          <w:rFonts w:ascii="Times New Roman" w:hAnsi="Times New Roman" w:cs="Times New Roman"/>
          <w:b/>
          <w:color w:val="323E4F" w:themeColor="text2" w:themeShade="BF"/>
          <w:sz w:val="24"/>
          <w:szCs w:val="24"/>
        </w:rPr>
        <w:t xml:space="preserve">Наименование Субъекта противодействия коррупции (название министерства, ведомства, органы МСУ) – </w:t>
      </w:r>
      <w:r w:rsidRPr="00ED0059">
        <w:rPr>
          <w:rFonts w:ascii="Times New Roman" w:hAnsi="Times New Roman" w:cs="Times New Roman"/>
          <w:color w:val="323E4F" w:themeColor="text2" w:themeShade="BF"/>
          <w:sz w:val="24"/>
          <w:szCs w:val="24"/>
        </w:rPr>
        <w:t xml:space="preserve">Государственное агентство антимонопольного регулирования при Правительстве </w:t>
      </w:r>
      <w:proofErr w:type="spellStart"/>
      <w:r w:rsidRPr="00ED0059">
        <w:rPr>
          <w:rFonts w:ascii="Times New Roman" w:hAnsi="Times New Roman" w:cs="Times New Roman"/>
          <w:color w:val="323E4F" w:themeColor="text2" w:themeShade="BF"/>
          <w:sz w:val="24"/>
          <w:szCs w:val="24"/>
        </w:rPr>
        <w:t>Кыргызской</w:t>
      </w:r>
      <w:proofErr w:type="spellEnd"/>
      <w:r w:rsidRPr="00ED0059">
        <w:rPr>
          <w:rFonts w:ascii="Times New Roman" w:hAnsi="Times New Roman" w:cs="Times New Roman"/>
          <w:color w:val="323E4F" w:themeColor="text2" w:themeShade="BF"/>
          <w:sz w:val="24"/>
          <w:szCs w:val="24"/>
        </w:rPr>
        <w:t xml:space="preserve"> Республики.</w:t>
      </w:r>
    </w:p>
    <w:p w:rsidR="00413015" w:rsidRPr="00ED0059" w:rsidRDefault="00413015" w:rsidP="00FC6D16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323E4F" w:themeColor="text2" w:themeShade="BF"/>
          <w:sz w:val="24"/>
          <w:szCs w:val="24"/>
        </w:rPr>
      </w:pPr>
      <w:r w:rsidRPr="00ED0059">
        <w:rPr>
          <w:rFonts w:ascii="Times New Roman" w:hAnsi="Times New Roman" w:cs="Times New Roman"/>
          <w:b/>
          <w:color w:val="323E4F" w:themeColor="text2" w:themeShade="BF"/>
          <w:sz w:val="24"/>
          <w:szCs w:val="24"/>
        </w:rPr>
        <w:t>Период предоставления отчетности (число, месяц, год)</w:t>
      </w:r>
      <w:r w:rsidRPr="00ED0059">
        <w:rPr>
          <w:rFonts w:ascii="Times New Roman" w:hAnsi="Times New Roman" w:cs="Times New Roman"/>
          <w:color w:val="323E4F" w:themeColor="text2" w:themeShade="BF"/>
          <w:sz w:val="24"/>
          <w:szCs w:val="24"/>
        </w:rPr>
        <w:t xml:space="preserve"> – </w:t>
      </w:r>
      <w:r w:rsidR="000F41B1" w:rsidRPr="00ED0059">
        <w:rPr>
          <w:rFonts w:ascii="Times New Roman" w:hAnsi="Times New Roman" w:cs="Times New Roman"/>
          <w:color w:val="323E4F" w:themeColor="text2" w:themeShade="BF"/>
          <w:sz w:val="24"/>
          <w:szCs w:val="24"/>
        </w:rPr>
        <w:t>VI</w:t>
      </w:r>
      <w:r w:rsidRPr="00ED0059">
        <w:rPr>
          <w:rFonts w:ascii="Times New Roman" w:hAnsi="Times New Roman" w:cs="Times New Roman"/>
          <w:color w:val="323E4F" w:themeColor="text2" w:themeShade="BF"/>
          <w:sz w:val="24"/>
          <w:szCs w:val="24"/>
        </w:rPr>
        <w:t xml:space="preserve"> квартал 2017 г.</w:t>
      </w:r>
    </w:p>
    <w:p w:rsidR="00413015" w:rsidRPr="00ED0059" w:rsidRDefault="00413015" w:rsidP="00FC6D16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323E4F" w:themeColor="text2" w:themeShade="BF"/>
          <w:sz w:val="24"/>
          <w:szCs w:val="24"/>
        </w:rPr>
      </w:pPr>
      <w:r w:rsidRPr="00ED0059">
        <w:rPr>
          <w:rFonts w:ascii="Times New Roman" w:hAnsi="Times New Roman" w:cs="Times New Roman"/>
          <w:b/>
          <w:color w:val="323E4F" w:themeColor="text2" w:themeShade="BF"/>
          <w:sz w:val="24"/>
          <w:szCs w:val="24"/>
        </w:rPr>
        <w:t>Ф.И.О., должность ответственного за разработку и выполнение ведомственной Программы</w:t>
      </w:r>
      <w:r w:rsidRPr="00ED0059">
        <w:rPr>
          <w:rFonts w:ascii="Times New Roman" w:hAnsi="Times New Roman" w:cs="Times New Roman"/>
          <w:color w:val="323E4F" w:themeColor="text2" w:themeShade="BF"/>
          <w:sz w:val="24"/>
          <w:szCs w:val="24"/>
        </w:rPr>
        <w:t xml:space="preserve"> – </w:t>
      </w:r>
      <w:proofErr w:type="spellStart"/>
      <w:r w:rsidRPr="00ED0059">
        <w:rPr>
          <w:rFonts w:ascii="Times New Roman" w:hAnsi="Times New Roman" w:cs="Times New Roman"/>
          <w:color w:val="323E4F" w:themeColor="text2" w:themeShade="BF"/>
          <w:sz w:val="24"/>
          <w:szCs w:val="24"/>
        </w:rPr>
        <w:t>Мамыралиев</w:t>
      </w:r>
      <w:proofErr w:type="spellEnd"/>
      <w:r w:rsidRPr="00ED0059">
        <w:rPr>
          <w:rFonts w:ascii="Times New Roman" w:hAnsi="Times New Roman" w:cs="Times New Roman"/>
          <w:color w:val="323E4F" w:themeColor="text2" w:themeShade="BF"/>
          <w:sz w:val="24"/>
          <w:szCs w:val="24"/>
        </w:rPr>
        <w:t xml:space="preserve"> </w:t>
      </w:r>
      <w:proofErr w:type="spellStart"/>
      <w:r w:rsidRPr="00ED0059">
        <w:rPr>
          <w:rFonts w:ascii="Times New Roman" w:hAnsi="Times New Roman" w:cs="Times New Roman"/>
          <w:color w:val="323E4F" w:themeColor="text2" w:themeShade="BF"/>
          <w:sz w:val="24"/>
          <w:szCs w:val="24"/>
        </w:rPr>
        <w:t>Айбек</w:t>
      </w:r>
      <w:proofErr w:type="spellEnd"/>
      <w:r w:rsidRPr="00ED0059">
        <w:rPr>
          <w:rFonts w:ascii="Times New Roman" w:hAnsi="Times New Roman" w:cs="Times New Roman"/>
          <w:color w:val="323E4F" w:themeColor="text2" w:themeShade="BF"/>
          <w:sz w:val="24"/>
          <w:szCs w:val="24"/>
        </w:rPr>
        <w:t xml:space="preserve"> </w:t>
      </w:r>
      <w:proofErr w:type="spellStart"/>
      <w:proofErr w:type="gramStart"/>
      <w:r w:rsidRPr="00ED0059">
        <w:rPr>
          <w:rFonts w:ascii="Times New Roman" w:hAnsi="Times New Roman" w:cs="Times New Roman"/>
          <w:color w:val="323E4F" w:themeColor="text2" w:themeShade="BF"/>
          <w:sz w:val="24"/>
          <w:szCs w:val="24"/>
        </w:rPr>
        <w:t>Абасканович</w:t>
      </w:r>
      <w:proofErr w:type="spellEnd"/>
      <w:r w:rsidRPr="00ED0059">
        <w:rPr>
          <w:rFonts w:ascii="Times New Roman" w:hAnsi="Times New Roman" w:cs="Times New Roman"/>
          <w:color w:val="323E4F" w:themeColor="text2" w:themeShade="BF"/>
          <w:sz w:val="24"/>
          <w:szCs w:val="24"/>
        </w:rPr>
        <w:t xml:space="preserve">  -</w:t>
      </w:r>
      <w:proofErr w:type="gramEnd"/>
      <w:r w:rsidRPr="00ED0059">
        <w:rPr>
          <w:rFonts w:ascii="Times New Roman" w:hAnsi="Times New Roman" w:cs="Times New Roman"/>
          <w:color w:val="323E4F" w:themeColor="text2" w:themeShade="BF"/>
          <w:sz w:val="24"/>
          <w:szCs w:val="24"/>
        </w:rPr>
        <w:t xml:space="preserve"> статс-секретарь.</w:t>
      </w:r>
    </w:p>
    <w:p w:rsidR="00413015" w:rsidRPr="00ED0059" w:rsidRDefault="00413015" w:rsidP="00FC6D16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323E4F" w:themeColor="text2" w:themeShade="BF"/>
          <w:sz w:val="24"/>
          <w:szCs w:val="24"/>
        </w:rPr>
      </w:pPr>
      <w:r w:rsidRPr="00ED0059">
        <w:rPr>
          <w:rFonts w:ascii="Times New Roman" w:hAnsi="Times New Roman" w:cs="Times New Roman"/>
          <w:b/>
          <w:color w:val="323E4F" w:themeColor="text2" w:themeShade="BF"/>
          <w:sz w:val="24"/>
          <w:szCs w:val="24"/>
        </w:rPr>
        <w:t>Ф.И.О., должность уполномоченного лица</w:t>
      </w:r>
      <w:r w:rsidRPr="00ED0059">
        <w:rPr>
          <w:rFonts w:ascii="Times New Roman" w:hAnsi="Times New Roman" w:cs="Times New Roman"/>
          <w:color w:val="323E4F" w:themeColor="text2" w:themeShade="BF"/>
          <w:sz w:val="24"/>
          <w:szCs w:val="24"/>
        </w:rPr>
        <w:t xml:space="preserve"> – </w:t>
      </w:r>
      <w:proofErr w:type="spellStart"/>
      <w:r w:rsidR="00760901" w:rsidRPr="00ED0059">
        <w:rPr>
          <w:rFonts w:ascii="Times New Roman" w:hAnsi="Times New Roman" w:cs="Times New Roman"/>
          <w:color w:val="323E4F" w:themeColor="text2" w:themeShade="BF"/>
          <w:sz w:val="24"/>
          <w:szCs w:val="24"/>
        </w:rPr>
        <w:t>Кадырбекова</w:t>
      </w:r>
      <w:proofErr w:type="spellEnd"/>
      <w:r w:rsidR="00760901" w:rsidRPr="00ED0059">
        <w:rPr>
          <w:rFonts w:ascii="Times New Roman" w:hAnsi="Times New Roman" w:cs="Times New Roman"/>
          <w:color w:val="323E4F" w:themeColor="text2" w:themeShade="BF"/>
          <w:sz w:val="24"/>
          <w:szCs w:val="24"/>
        </w:rPr>
        <w:t xml:space="preserve"> Нуржан </w:t>
      </w:r>
      <w:proofErr w:type="spellStart"/>
      <w:r w:rsidR="00760901" w:rsidRPr="00ED0059">
        <w:rPr>
          <w:rFonts w:ascii="Times New Roman" w:hAnsi="Times New Roman" w:cs="Times New Roman"/>
          <w:color w:val="323E4F" w:themeColor="text2" w:themeShade="BF"/>
          <w:sz w:val="24"/>
          <w:szCs w:val="24"/>
        </w:rPr>
        <w:t>Майназаровна</w:t>
      </w:r>
      <w:proofErr w:type="spellEnd"/>
      <w:r w:rsidRPr="00ED0059">
        <w:rPr>
          <w:rFonts w:ascii="Times New Roman" w:hAnsi="Times New Roman" w:cs="Times New Roman"/>
          <w:color w:val="323E4F" w:themeColor="text2" w:themeShade="BF"/>
          <w:sz w:val="24"/>
          <w:szCs w:val="24"/>
        </w:rPr>
        <w:t xml:space="preserve"> – </w:t>
      </w:r>
      <w:proofErr w:type="spellStart"/>
      <w:r w:rsidR="00760901" w:rsidRPr="00ED0059">
        <w:rPr>
          <w:rFonts w:ascii="Times New Roman" w:hAnsi="Times New Roman" w:cs="Times New Roman"/>
          <w:color w:val="323E4F" w:themeColor="text2" w:themeShade="BF"/>
          <w:sz w:val="24"/>
          <w:szCs w:val="24"/>
        </w:rPr>
        <w:t>и.о</w:t>
      </w:r>
      <w:proofErr w:type="spellEnd"/>
      <w:r w:rsidR="00760901" w:rsidRPr="00ED0059">
        <w:rPr>
          <w:rFonts w:ascii="Times New Roman" w:hAnsi="Times New Roman" w:cs="Times New Roman"/>
          <w:color w:val="323E4F" w:themeColor="text2" w:themeShade="BF"/>
          <w:sz w:val="24"/>
          <w:szCs w:val="24"/>
        </w:rPr>
        <w:t xml:space="preserve">. </w:t>
      </w:r>
      <w:r w:rsidRPr="00ED0059">
        <w:rPr>
          <w:rFonts w:ascii="Times New Roman" w:hAnsi="Times New Roman" w:cs="Times New Roman"/>
          <w:color w:val="323E4F" w:themeColor="text2" w:themeShade="BF"/>
          <w:sz w:val="24"/>
          <w:szCs w:val="24"/>
        </w:rPr>
        <w:t>уполномоченн</w:t>
      </w:r>
      <w:r w:rsidR="00760901" w:rsidRPr="00ED0059">
        <w:rPr>
          <w:rFonts w:ascii="Times New Roman" w:hAnsi="Times New Roman" w:cs="Times New Roman"/>
          <w:color w:val="323E4F" w:themeColor="text2" w:themeShade="BF"/>
          <w:sz w:val="24"/>
          <w:szCs w:val="24"/>
        </w:rPr>
        <w:t>ого</w:t>
      </w:r>
      <w:r w:rsidRPr="00ED0059">
        <w:rPr>
          <w:rFonts w:ascii="Times New Roman" w:hAnsi="Times New Roman" w:cs="Times New Roman"/>
          <w:color w:val="323E4F" w:themeColor="text2" w:themeShade="BF"/>
          <w:sz w:val="24"/>
          <w:szCs w:val="24"/>
        </w:rPr>
        <w:t xml:space="preserve"> по вопросам предупреждения коррупции.</w:t>
      </w:r>
    </w:p>
    <w:p w:rsidR="00413015" w:rsidRPr="00ED0059" w:rsidRDefault="00413015" w:rsidP="00FC6D16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323E4F" w:themeColor="text2" w:themeShade="BF"/>
          <w:sz w:val="24"/>
          <w:szCs w:val="24"/>
        </w:rPr>
      </w:pPr>
      <w:r w:rsidRPr="00ED0059">
        <w:rPr>
          <w:rFonts w:ascii="Times New Roman" w:hAnsi="Times New Roman" w:cs="Times New Roman"/>
          <w:b/>
          <w:color w:val="323E4F" w:themeColor="text2" w:themeShade="BF"/>
          <w:sz w:val="24"/>
          <w:szCs w:val="24"/>
        </w:rPr>
        <w:t xml:space="preserve">Контактные данные: </w:t>
      </w:r>
      <w:proofErr w:type="spellStart"/>
      <w:r w:rsidRPr="00ED0059">
        <w:rPr>
          <w:rFonts w:ascii="Times New Roman" w:hAnsi="Times New Roman" w:cs="Times New Roman"/>
          <w:b/>
          <w:color w:val="323E4F" w:themeColor="text2" w:themeShade="BF"/>
          <w:sz w:val="24"/>
          <w:szCs w:val="24"/>
        </w:rPr>
        <w:t>эл.почта</w:t>
      </w:r>
      <w:proofErr w:type="spellEnd"/>
      <w:r w:rsidRPr="00ED0059">
        <w:rPr>
          <w:rFonts w:ascii="Times New Roman" w:hAnsi="Times New Roman" w:cs="Times New Roman"/>
          <w:b/>
          <w:color w:val="323E4F" w:themeColor="text2" w:themeShade="BF"/>
          <w:sz w:val="24"/>
          <w:szCs w:val="24"/>
        </w:rPr>
        <w:t>, служебный телефон</w:t>
      </w:r>
      <w:r w:rsidRPr="00ED0059">
        <w:rPr>
          <w:rFonts w:ascii="Times New Roman" w:hAnsi="Times New Roman" w:cs="Times New Roman"/>
          <w:color w:val="323E4F" w:themeColor="text2" w:themeShade="BF"/>
          <w:sz w:val="24"/>
          <w:szCs w:val="24"/>
        </w:rPr>
        <w:t xml:space="preserve"> –</w:t>
      </w:r>
      <w:r w:rsidR="00760901" w:rsidRPr="00ED0059">
        <w:rPr>
          <w:rFonts w:ascii="Times New Roman" w:hAnsi="Times New Roman" w:cs="Times New Roman"/>
          <w:sz w:val="24"/>
          <w:szCs w:val="24"/>
        </w:rPr>
        <w:t>nkadyrbekova@bk.ru, 563150, 563316</w:t>
      </w:r>
      <w:r w:rsidRPr="00ED0059">
        <w:rPr>
          <w:rFonts w:ascii="Times New Roman" w:hAnsi="Times New Roman" w:cs="Times New Roman"/>
          <w:color w:val="323E4F" w:themeColor="text2" w:themeShade="BF"/>
          <w:sz w:val="24"/>
          <w:szCs w:val="24"/>
        </w:rPr>
        <w:t>.</w:t>
      </w:r>
    </w:p>
    <w:p w:rsidR="00413015" w:rsidRPr="00ED0059" w:rsidRDefault="00413015" w:rsidP="00FC6D16">
      <w:pPr>
        <w:pStyle w:val="tkTekst"/>
        <w:spacing w:after="0" w:line="240" w:lineRule="auto"/>
        <w:ind w:firstLine="0"/>
        <w:rPr>
          <w:rFonts w:ascii="Times New Roman" w:hAnsi="Times New Roman" w:cs="Times New Roman"/>
          <w:color w:val="323E4F" w:themeColor="text2" w:themeShade="BF"/>
          <w:sz w:val="24"/>
          <w:szCs w:val="24"/>
          <w:u w:val="single"/>
        </w:rPr>
      </w:pPr>
    </w:p>
    <w:tbl>
      <w:tblPr>
        <w:tblW w:w="14955" w:type="dxa"/>
        <w:tblInd w:w="-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2408"/>
        <w:gridCol w:w="1137"/>
        <w:gridCol w:w="562"/>
        <w:gridCol w:w="1020"/>
        <w:gridCol w:w="3804"/>
        <w:gridCol w:w="1202"/>
        <w:gridCol w:w="1771"/>
        <w:gridCol w:w="1851"/>
        <w:gridCol w:w="491"/>
      </w:tblGrid>
      <w:tr w:rsidR="00413015" w:rsidRPr="00ED0059" w:rsidTr="008E748A"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hAnsi="Times New Roman" w:cs="Times New Roman"/>
                <w:b/>
                <w:bCs/>
                <w:color w:val="323E4F" w:themeColor="text2" w:themeShade="BF"/>
                <w:sz w:val="24"/>
                <w:szCs w:val="24"/>
              </w:rPr>
              <w:t>N</w:t>
            </w:r>
          </w:p>
        </w:tc>
        <w:tc>
          <w:tcPr>
            <w:tcW w:w="240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hAnsi="Times New Roman" w:cs="Times New Roman"/>
                <w:b/>
                <w:bCs/>
                <w:color w:val="323E4F" w:themeColor="text2" w:themeShade="BF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13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hAnsi="Times New Roman" w:cs="Times New Roman"/>
                <w:b/>
                <w:bCs/>
                <w:color w:val="323E4F" w:themeColor="text2" w:themeShade="BF"/>
                <w:sz w:val="24"/>
                <w:szCs w:val="24"/>
              </w:rPr>
              <w:t>Сроки выполнения</w:t>
            </w:r>
          </w:p>
        </w:tc>
        <w:tc>
          <w:tcPr>
            <w:tcW w:w="15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hAnsi="Times New Roman" w:cs="Times New Roman"/>
                <w:b/>
                <w:bCs/>
                <w:color w:val="323E4F" w:themeColor="text2" w:themeShade="BF"/>
                <w:sz w:val="24"/>
                <w:szCs w:val="24"/>
              </w:rPr>
              <w:t>Индикаторы результативности</w:t>
            </w:r>
          </w:p>
        </w:tc>
        <w:tc>
          <w:tcPr>
            <w:tcW w:w="380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hAnsi="Times New Roman" w:cs="Times New Roman"/>
                <w:b/>
                <w:bCs/>
                <w:color w:val="323E4F" w:themeColor="text2" w:themeShade="BF"/>
                <w:sz w:val="24"/>
                <w:szCs w:val="24"/>
              </w:rPr>
              <w:t>Содержание выполненной работы</w:t>
            </w:r>
          </w:p>
        </w:tc>
        <w:tc>
          <w:tcPr>
            <w:tcW w:w="120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hAnsi="Times New Roman" w:cs="Times New Roman"/>
                <w:b/>
                <w:bCs/>
                <w:color w:val="323E4F" w:themeColor="text2" w:themeShade="BF"/>
                <w:sz w:val="24"/>
                <w:szCs w:val="24"/>
              </w:rPr>
              <w:t>Причины невыполнения (или частичного выполнения)</w:t>
            </w:r>
          </w:p>
        </w:tc>
        <w:tc>
          <w:tcPr>
            <w:tcW w:w="177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hAnsi="Times New Roman" w:cs="Times New Roman"/>
                <w:b/>
                <w:bCs/>
                <w:color w:val="323E4F" w:themeColor="text2" w:themeShade="BF"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185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hAnsi="Times New Roman" w:cs="Times New Roman"/>
                <w:b/>
                <w:bCs/>
                <w:color w:val="323E4F" w:themeColor="text2" w:themeShade="BF"/>
                <w:sz w:val="24"/>
                <w:szCs w:val="24"/>
              </w:rPr>
              <w:t>Дальнейшие действия по реализации мер</w:t>
            </w:r>
          </w:p>
        </w:tc>
        <w:tc>
          <w:tcPr>
            <w:tcW w:w="49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hAnsi="Times New Roman" w:cs="Times New Roman"/>
                <w:b/>
                <w:bCs/>
                <w:color w:val="323E4F" w:themeColor="text2" w:themeShade="BF"/>
                <w:sz w:val="24"/>
                <w:szCs w:val="24"/>
              </w:rPr>
              <w:t>Бюджет</w:t>
            </w:r>
          </w:p>
        </w:tc>
      </w:tr>
      <w:tr w:rsidR="00413015" w:rsidRPr="00ED0059" w:rsidTr="008E748A"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2408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113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hAnsi="Times New Roman" w:cs="Times New Roman"/>
                <w:b/>
                <w:bCs/>
                <w:color w:val="323E4F" w:themeColor="text2" w:themeShade="BF"/>
                <w:sz w:val="24"/>
                <w:szCs w:val="24"/>
              </w:rPr>
              <w:t>запланированные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hAnsi="Times New Roman" w:cs="Times New Roman"/>
                <w:b/>
                <w:bCs/>
                <w:color w:val="323E4F" w:themeColor="text2" w:themeShade="BF"/>
                <w:sz w:val="24"/>
                <w:szCs w:val="24"/>
              </w:rPr>
              <w:t>достигнутые</w:t>
            </w:r>
          </w:p>
        </w:tc>
        <w:tc>
          <w:tcPr>
            <w:tcW w:w="3804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1202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1771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1851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491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323E4F" w:themeColor="text2" w:themeShade="BF"/>
                <w:sz w:val="24"/>
                <w:szCs w:val="24"/>
              </w:rPr>
            </w:pPr>
          </w:p>
        </w:tc>
      </w:tr>
      <w:tr w:rsidR="00413015" w:rsidRPr="00ED0059" w:rsidTr="008E748A">
        <w:trPr>
          <w:trHeight w:val="6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1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5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7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8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9</w:t>
            </w: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10</w:t>
            </w:r>
          </w:p>
        </w:tc>
      </w:tr>
      <w:tr w:rsidR="00413015" w:rsidRPr="00ED0059" w:rsidTr="00413015">
        <w:tc>
          <w:tcPr>
            <w:tcW w:w="14955" w:type="dxa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  <w:t>Нормативно-правовое и организационное обеспечение реализации антикоррупционной политики</w:t>
            </w:r>
          </w:p>
        </w:tc>
      </w:tr>
      <w:tr w:rsidR="00413015" w:rsidRPr="00ED0059" w:rsidTr="008E748A">
        <w:trPr>
          <w:trHeight w:val="1669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lastRenderedPageBreak/>
              <w:t>1.1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Исполнение Детализированного Плана пошаговых мероприятий по демонтажу системной коррупции в сфере антимонопольного регулирования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В соответствии с предусмотренными сроками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3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ED0059" w:rsidRDefault="00413015" w:rsidP="00FC6D1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Отчет о ходе исполнения Детализированного плана направляется в Секретариат Совета безопасности КР и Аппарат Правительства КР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Все структурные подразделения в соответствии с Детализированным Планом 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</w:tr>
      <w:tr w:rsidR="00413015" w:rsidRPr="00ED0059" w:rsidTr="008E748A">
        <w:trPr>
          <w:trHeight w:val="4672"/>
        </w:trPr>
        <w:tc>
          <w:tcPr>
            <w:tcW w:w="709" w:type="dxa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1.2 </w:t>
            </w:r>
          </w:p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 Анализ нормативно-правовых актов в сфере антимонопольного регулирования, для выявления </w:t>
            </w:r>
            <w:proofErr w:type="spellStart"/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коррупциогенных</w:t>
            </w:r>
            <w:proofErr w:type="spellEnd"/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норм.</w:t>
            </w:r>
          </w:p>
        </w:tc>
        <w:tc>
          <w:tcPr>
            <w:tcW w:w="1137" w:type="dxa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 Постоянно</w:t>
            </w:r>
          </w:p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 </w:t>
            </w:r>
          </w:p>
        </w:tc>
        <w:tc>
          <w:tcPr>
            <w:tcW w:w="3804" w:type="dxa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На постоянной основе проводится работа по анализу нормативно-правовых актов в сфере антимонопольного регулирования.</w:t>
            </w:r>
          </w:p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</w:p>
          <w:p w:rsidR="00EF1E1A" w:rsidRPr="00ED0059" w:rsidRDefault="00EF1E1A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Подготовлен проект Закона КР «</w:t>
            </w:r>
            <w:proofErr w:type="gramStart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О  внесении</w:t>
            </w:r>
            <w:proofErr w:type="gramEnd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изменений в Закон КР «О рекламе», предусматривающий понятие «мониторинг рекламы». В настоящее время проект находится на рассмотрении </w:t>
            </w:r>
            <w:proofErr w:type="spellStart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Жогорку</w:t>
            </w:r>
            <w:proofErr w:type="spellEnd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Кенеша</w:t>
            </w:r>
            <w:proofErr w:type="spellEnd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КР, одобрен во втором чтении.</w:t>
            </w:r>
          </w:p>
          <w:p w:rsidR="00EF1E1A" w:rsidRPr="00ED0059" w:rsidRDefault="00EF1E1A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</w:p>
          <w:p w:rsidR="00413015" w:rsidRPr="00ED0059" w:rsidRDefault="00C657C2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Также, </w:t>
            </w:r>
            <w:proofErr w:type="spellStart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Госагентством</w:t>
            </w:r>
            <w:proofErr w:type="spellEnd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проводится работа по выявлению фактов ограничения конкуренции к</w:t>
            </w:r>
            <w:r w:rsidR="00114199"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ак на уровне республики,</w:t>
            </w: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так и на местном уровне.</w:t>
            </w:r>
          </w:p>
          <w:p w:rsidR="00C657C2" w:rsidRPr="00ED0059" w:rsidRDefault="00C657C2" w:rsidP="00E718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Так, в течение 2017 года </w:t>
            </w:r>
            <w:r w:rsidR="00BD4338"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центральным аппаратом и территориальными подразделениями было </w:t>
            </w:r>
            <w:r w:rsidR="00443806"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выявлено </w:t>
            </w:r>
            <w:r w:rsidR="00114199"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9 фактов ограничения конкуренции.</w:t>
            </w:r>
          </w:p>
        </w:tc>
        <w:tc>
          <w:tcPr>
            <w:tcW w:w="1202" w:type="dxa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proofErr w:type="spellStart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СПиМР</w:t>
            </w:r>
            <w:proofErr w:type="spellEnd"/>
          </w:p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Уполномоченный по вопросам предупреждения коррупции</w:t>
            </w:r>
          </w:p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Все структурные подразделения</w:t>
            </w:r>
          </w:p>
        </w:tc>
        <w:tc>
          <w:tcPr>
            <w:tcW w:w="1851" w:type="dxa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 </w:t>
            </w:r>
          </w:p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 </w:t>
            </w:r>
          </w:p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 </w:t>
            </w:r>
          </w:p>
        </w:tc>
      </w:tr>
      <w:tr w:rsidR="00413015" w:rsidRPr="00ED0059" w:rsidTr="008E748A">
        <w:trPr>
          <w:trHeight w:val="116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lastRenderedPageBreak/>
              <w:t>1.3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Приведение Закона КР «О конкуренции» в соответствие с модельным Законом «О конкуренции»,</w:t>
            </w:r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</w:t>
            </w: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утвержденным решением высшего Евразийского экономического совета от 24.10.2013 г. №50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в течение 2017 года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38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Ведется работа в рамках межведомственной рабочей группы, созданной МЭ КР.  Закон приводится в соответствие с Модельным законом «О конкуренции» в соответствии с замечаниями, представленными ЕЭК.</w:t>
            </w:r>
          </w:p>
          <w:p w:rsidR="003947B2" w:rsidRPr="00ED0059" w:rsidRDefault="003947B2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В настоящее время проект закона находится на рассмотрении Аппарата Правительства КР.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proofErr w:type="spellStart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СПиМР</w:t>
            </w:r>
            <w:proofErr w:type="spellEnd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</w:t>
            </w:r>
          </w:p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структурные подразделения 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</w:tr>
      <w:tr w:rsidR="00413015" w:rsidRPr="00ED0059" w:rsidTr="008E748A">
        <w:trPr>
          <w:trHeight w:val="158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1.4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Внесение поправок в постановление Правительства КР «Об утверждении Правил о принудительном разделении (выделении) хозяйствующих субъектов» от 11.06.2012 г. №391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1 квартал 2017 года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38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ED0059" w:rsidRDefault="005C2E3E" w:rsidP="00FC6D16">
            <w:pPr>
              <w:pStyle w:val="a7"/>
              <w:ind w:firstLine="318"/>
              <w:jc w:val="both"/>
              <w:rPr>
                <w:rFonts w:ascii="Times New Roman" w:eastAsia="Times New Roman" w:hAnsi="Times New Roman" w:cs="Times New Roman"/>
                <w:bCs/>
                <w:iCs/>
                <w:color w:val="323E4F" w:themeColor="text2" w:themeShade="B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323E4F" w:themeColor="text2" w:themeShade="BF"/>
                <w:sz w:val="24"/>
                <w:szCs w:val="24"/>
                <w:lang w:eastAsia="ru-RU"/>
              </w:rPr>
              <w:t>Разработанный п</w:t>
            </w:r>
            <w:r w:rsidR="00413015" w:rsidRPr="00ED0059">
              <w:rPr>
                <w:rFonts w:ascii="Times New Roman" w:eastAsia="Times New Roman" w:hAnsi="Times New Roman" w:cs="Times New Roman"/>
                <w:bCs/>
                <w:iCs/>
                <w:color w:val="323E4F" w:themeColor="text2" w:themeShade="BF"/>
                <w:sz w:val="24"/>
                <w:szCs w:val="24"/>
                <w:lang w:eastAsia="ru-RU"/>
              </w:rPr>
              <w:t xml:space="preserve">роект постановления «О внесении изменений </w:t>
            </w:r>
            <w:r w:rsidR="00413015"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в постановление Правительства КР «Об утверждении Правил о принудительном разделении (выделении) хозяйствующих субъектов» от 11.06.2012 г. №391</w:t>
            </w:r>
            <w:r w:rsidR="00413015" w:rsidRPr="00ED0059">
              <w:rPr>
                <w:rFonts w:ascii="Times New Roman" w:eastAsia="Times New Roman" w:hAnsi="Times New Roman" w:cs="Times New Roman"/>
                <w:bCs/>
                <w:iCs/>
                <w:color w:val="323E4F" w:themeColor="text2" w:themeShade="BF"/>
                <w:sz w:val="24"/>
                <w:szCs w:val="24"/>
                <w:lang w:eastAsia="ru-RU"/>
              </w:rPr>
              <w:t>» принято постановлением ПКР от 16 мая 2017 года за №289.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proofErr w:type="spellStart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СПиМР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</w:tr>
      <w:tr w:rsidR="00413015" w:rsidRPr="00ED0059" w:rsidTr="008E748A">
        <w:trPr>
          <w:trHeight w:val="158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1.5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Проведение консультаций по вопросам применения норм антимонопольного законодательства КР с сотрудниками </w:t>
            </w:r>
            <w:proofErr w:type="spellStart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Госагентства</w:t>
            </w:r>
            <w:proofErr w:type="spellEnd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и иными </w:t>
            </w: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lastRenderedPageBreak/>
              <w:t xml:space="preserve">заинтересованными </w:t>
            </w:r>
            <w:proofErr w:type="spellStart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лцами</w:t>
            </w:r>
            <w:proofErr w:type="spellEnd"/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lastRenderedPageBreak/>
              <w:t>постоянно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38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ED0059" w:rsidRDefault="005C2E3E" w:rsidP="00FC6D16">
            <w:pPr>
              <w:pStyle w:val="a7"/>
              <w:ind w:firstLine="318"/>
              <w:jc w:val="both"/>
              <w:rPr>
                <w:rFonts w:ascii="Times New Roman" w:eastAsia="Times New Roman" w:hAnsi="Times New Roman" w:cs="Times New Roman"/>
                <w:bCs/>
                <w:iCs/>
                <w:color w:val="323E4F" w:themeColor="text2" w:themeShade="B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323E4F" w:themeColor="text2" w:themeShade="BF"/>
                <w:sz w:val="24"/>
                <w:szCs w:val="24"/>
                <w:lang w:eastAsia="ru-RU"/>
              </w:rPr>
              <w:t>В</w:t>
            </w:r>
            <w:r w:rsidR="00413015" w:rsidRPr="00ED0059">
              <w:rPr>
                <w:rFonts w:ascii="Times New Roman" w:eastAsia="Times New Roman" w:hAnsi="Times New Roman" w:cs="Times New Roman"/>
                <w:bCs/>
                <w:iCs/>
                <w:color w:val="323E4F" w:themeColor="text2" w:themeShade="BF"/>
                <w:sz w:val="24"/>
                <w:szCs w:val="24"/>
                <w:lang w:eastAsia="ru-RU"/>
              </w:rPr>
              <w:t xml:space="preserve"> МЮ КР направлено письмо по вопросу регистрации хоз.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323E4F" w:themeColor="text2" w:themeShade="BF"/>
                <w:sz w:val="24"/>
                <w:szCs w:val="24"/>
                <w:lang w:eastAsia="ru-RU"/>
              </w:rPr>
              <w:t xml:space="preserve"> </w:t>
            </w:r>
            <w:r w:rsidR="00413015" w:rsidRPr="00ED0059">
              <w:rPr>
                <w:rFonts w:ascii="Times New Roman" w:eastAsia="Times New Roman" w:hAnsi="Times New Roman" w:cs="Times New Roman"/>
                <w:bCs/>
                <w:iCs/>
                <w:color w:val="323E4F" w:themeColor="text2" w:themeShade="BF"/>
                <w:sz w:val="24"/>
                <w:szCs w:val="24"/>
                <w:lang w:eastAsia="ru-RU"/>
              </w:rPr>
              <w:t>субъектов, только после получения предварительного согласия антимонопольного органа при процессах экономической концентрации в соответствии со статьями 11, 12 Закон КР «О конкуренции»</w:t>
            </w:r>
            <w:r w:rsidR="002C0AAD" w:rsidRPr="00ED0059">
              <w:rPr>
                <w:rFonts w:ascii="Times New Roman" w:eastAsia="Times New Roman" w:hAnsi="Times New Roman" w:cs="Times New Roman"/>
                <w:bCs/>
                <w:iCs/>
                <w:color w:val="323E4F" w:themeColor="text2" w:themeShade="B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proofErr w:type="spellStart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СПиМР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</w:tr>
      <w:tr w:rsidR="00413015" w:rsidRPr="00ED0059" w:rsidTr="008E748A">
        <w:trPr>
          <w:trHeight w:val="923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D01F47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D01F47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1.6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D01F47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D01F47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Поэтапное внедрение программного обеспечения по электронному согласованию цен (тарифов) на платные государственные услуги в центральном аппарате </w:t>
            </w:r>
            <w:proofErr w:type="spellStart"/>
            <w:r w:rsidRPr="00D01F47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Госагентства</w:t>
            </w:r>
            <w:proofErr w:type="spellEnd"/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D01F47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D01F47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В течение 2017 года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D01F47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D01F47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3804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D01F47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D01F47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Программное обеспечение по электронному согласованию тарифов на платные государственные услуги (Программа) внедрено в центральном аппарате </w:t>
            </w:r>
            <w:proofErr w:type="spellStart"/>
            <w:r w:rsidRPr="00D01F47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Госагентства</w:t>
            </w:r>
            <w:proofErr w:type="spellEnd"/>
            <w:r w:rsidRPr="00D01F47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с июля месяца 2017 года. В связи с чем, всем государственным органам, их структурным подразделением и подведомственным учреждениям, оказывающие платные услуги, </w:t>
            </w:r>
            <w:proofErr w:type="spellStart"/>
            <w:r w:rsidRPr="00D01F47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Госагентством</w:t>
            </w:r>
            <w:proofErr w:type="spellEnd"/>
            <w:r w:rsidRPr="00D01F47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направлено письмо за №07/1596 от 10.07.2017г. о необходимости направлять расчетные материалы, предоставляемые </w:t>
            </w:r>
            <w:proofErr w:type="spellStart"/>
            <w:r w:rsidRPr="00D01F47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Госагентству</w:t>
            </w:r>
            <w:proofErr w:type="spellEnd"/>
            <w:r w:rsidRPr="00D01F47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для согласования, в электронном формате.</w:t>
            </w:r>
          </w:p>
          <w:p w:rsidR="00D01F47" w:rsidRDefault="00D01F47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С</w:t>
            </w:r>
            <w:r w:rsidRPr="00D01F47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2018 года </w:t>
            </w:r>
            <w:r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процедура электронного согласования будет проводится параллельно с процедурой согласования в бумажном формате</w:t>
            </w:r>
          </w:p>
          <w:p w:rsidR="00DE5802" w:rsidRPr="00D01F47" w:rsidRDefault="00DE5802" w:rsidP="009A36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D01F47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При этом, в августе 2017 года </w:t>
            </w:r>
            <w:proofErr w:type="spellStart"/>
            <w:r w:rsidRPr="00D01F47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Ошским</w:t>
            </w:r>
            <w:proofErr w:type="spellEnd"/>
            <w:r w:rsidRPr="00D01F47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городским отделом было </w:t>
            </w:r>
            <w:r w:rsidRPr="00D01F47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lastRenderedPageBreak/>
              <w:t xml:space="preserve">проведено обучение для </w:t>
            </w:r>
            <w:proofErr w:type="spellStart"/>
            <w:r w:rsidRPr="00D01F47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сотрулников</w:t>
            </w:r>
            <w:proofErr w:type="spellEnd"/>
            <w:r w:rsidRPr="00D01F47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городского стадиона </w:t>
            </w:r>
            <w:proofErr w:type="spellStart"/>
            <w:r w:rsidRPr="00D01F47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им.А</w:t>
            </w:r>
            <w:proofErr w:type="spellEnd"/>
            <w:r w:rsidRPr="00D01F47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01F47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Суюнбаева</w:t>
            </w:r>
            <w:proofErr w:type="spellEnd"/>
            <w:r w:rsidRPr="00D01F47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01F47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Ошского</w:t>
            </w:r>
            <w:proofErr w:type="spellEnd"/>
            <w:r w:rsidRPr="00D01F47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МП «Теплоснабжение» и ЦСМ города Ош по подаче заявок и материалов на согласование цен (тарифов) на платные услуги.</w:t>
            </w:r>
          </w:p>
          <w:p w:rsidR="009A3664" w:rsidRPr="00D01F47" w:rsidRDefault="009A3664" w:rsidP="009A36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F47">
              <w:rPr>
                <w:rFonts w:ascii="Times New Roman" w:hAnsi="Times New Roman" w:cs="Times New Roman"/>
                <w:sz w:val="24"/>
                <w:szCs w:val="24"/>
              </w:rPr>
              <w:t xml:space="preserve">В целях снижения коррупционных элементов </w:t>
            </w:r>
            <w:proofErr w:type="spellStart"/>
            <w:r w:rsidRPr="00D01F47">
              <w:rPr>
                <w:rFonts w:ascii="Times New Roman" w:hAnsi="Times New Roman" w:cs="Times New Roman"/>
                <w:sz w:val="24"/>
                <w:szCs w:val="24"/>
              </w:rPr>
              <w:t>Ошским</w:t>
            </w:r>
            <w:proofErr w:type="spellEnd"/>
            <w:r w:rsidRPr="00D01F47">
              <w:rPr>
                <w:rFonts w:ascii="Times New Roman" w:hAnsi="Times New Roman" w:cs="Times New Roman"/>
                <w:sz w:val="24"/>
                <w:szCs w:val="24"/>
              </w:rPr>
              <w:t xml:space="preserve"> областным отделом практикуется прием заявок и материалов на согласование от хозяйствующих субъектов, предприятий и органов исполнительной власти по почте (доработка, переписка включительно ведется по электронной почте), а также отчеты по статистически-экономическим наблюдениям хозяйствующих субъектов принимаются в электронном виде.</w:t>
            </w:r>
          </w:p>
          <w:p w:rsidR="009A3664" w:rsidRPr="00D01F47" w:rsidRDefault="009A3664" w:rsidP="009A366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D01F47">
              <w:rPr>
                <w:rFonts w:ascii="Times New Roman" w:hAnsi="Times New Roman" w:cs="Times New Roman"/>
                <w:sz w:val="24"/>
                <w:szCs w:val="24"/>
              </w:rPr>
              <w:t xml:space="preserve">В электронном варианте были приняты материалы на согласование </w:t>
            </w:r>
            <w:proofErr w:type="spellStart"/>
            <w:r w:rsidRPr="00D01F47">
              <w:rPr>
                <w:rFonts w:ascii="Times New Roman" w:hAnsi="Times New Roman" w:cs="Times New Roman"/>
                <w:sz w:val="24"/>
                <w:szCs w:val="24"/>
              </w:rPr>
              <w:t>Ошского</w:t>
            </w:r>
            <w:proofErr w:type="spellEnd"/>
            <w:r w:rsidRPr="00D01F47">
              <w:rPr>
                <w:rFonts w:ascii="Times New Roman" w:hAnsi="Times New Roman" w:cs="Times New Roman"/>
                <w:sz w:val="24"/>
                <w:szCs w:val="24"/>
              </w:rPr>
              <w:t xml:space="preserve"> межобластного центра </w:t>
            </w:r>
            <w:proofErr w:type="spellStart"/>
            <w:r w:rsidRPr="00D01F47">
              <w:rPr>
                <w:rFonts w:ascii="Times New Roman" w:hAnsi="Times New Roman" w:cs="Times New Roman"/>
                <w:sz w:val="24"/>
                <w:szCs w:val="24"/>
              </w:rPr>
              <w:t>дерматовенерологии</w:t>
            </w:r>
            <w:proofErr w:type="spellEnd"/>
            <w:r w:rsidRPr="00D01F47">
              <w:rPr>
                <w:rFonts w:ascii="Times New Roman" w:hAnsi="Times New Roman" w:cs="Times New Roman"/>
                <w:sz w:val="24"/>
                <w:szCs w:val="24"/>
              </w:rPr>
              <w:t>, МП «</w:t>
            </w:r>
            <w:proofErr w:type="spellStart"/>
            <w:r w:rsidRPr="00D01F47">
              <w:rPr>
                <w:rFonts w:ascii="Times New Roman" w:hAnsi="Times New Roman" w:cs="Times New Roman"/>
                <w:sz w:val="24"/>
                <w:szCs w:val="24"/>
              </w:rPr>
              <w:t>Ноокат</w:t>
            </w:r>
            <w:proofErr w:type="spellEnd"/>
            <w:r w:rsidRPr="00D01F47">
              <w:rPr>
                <w:rFonts w:ascii="Times New Roman" w:hAnsi="Times New Roman" w:cs="Times New Roman"/>
                <w:sz w:val="24"/>
                <w:szCs w:val="24"/>
              </w:rPr>
              <w:t xml:space="preserve"> Водоканал».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D01F47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D01F47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proofErr w:type="spellStart"/>
            <w:r w:rsidRPr="00D01F47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УКиРМ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  <w:highlight w:val="yellow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</w:tr>
      <w:tr w:rsidR="00413015" w:rsidRPr="00ED0059" w:rsidTr="008E748A">
        <w:trPr>
          <w:trHeight w:val="923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D01F47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D01F47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1.7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D01F47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D01F47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Поэтапное внедрение в территориальных подразделениях </w:t>
            </w:r>
            <w:proofErr w:type="spellStart"/>
            <w:r w:rsidRPr="00D01F47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Госагентства</w:t>
            </w:r>
            <w:proofErr w:type="spellEnd"/>
            <w:r w:rsidRPr="00D01F47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программного обеспечения по электронному согласованию цен (тарифов) на платные услуги, оказываемые муниципальными органами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D01F47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D01F47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В течение 2017 года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  <w:highlight w:val="yellow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  <w:highlight w:val="yellow"/>
              </w:rPr>
            </w:pPr>
          </w:p>
        </w:tc>
        <w:tc>
          <w:tcPr>
            <w:tcW w:w="380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ED0059" w:rsidRDefault="00413015" w:rsidP="00FC6D1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  <w:highlight w:val="yellow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highlight w:val="yellow"/>
                <w:lang w:eastAsia="ru-RU"/>
              </w:rPr>
            </w:pPr>
            <w:proofErr w:type="spellStart"/>
            <w:r w:rsidRPr="00D01F47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УКиРМ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ED0059" w:rsidRDefault="00816944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  <w:highlight w:val="yellow"/>
              </w:rPr>
              <w:t xml:space="preserve">         </w:t>
            </w:r>
            <w:bookmarkStart w:id="0" w:name="_GoBack"/>
            <w:bookmarkEnd w:id="0"/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</w:tr>
      <w:tr w:rsidR="00413015" w:rsidRPr="00ED0059" w:rsidTr="008E748A">
        <w:trPr>
          <w:trHeight w:val="955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1.8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D01F47" w:rsidRDefault="00413015" w:rsidP="00FC6D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D01F47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Обучение сотрудников территориальных подразделений, а также </w:t>
            </w:r>
            <w:r w:rsidRPr="00D01F47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lastRenderedPageBreak/>
              <w:t>государственных и муниципальных органов, представляющих материалы на согласование, пользованию вышеуказанным программным обеспечением</w:t>
            </w:r>
          </w:p>
          <w:p w:rsidR="00413015" w:rsidRPr="00D01F47" w:rsidRDefault="00413015" w:rsidP="00FC6D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D01F47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D01F47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lastRenderedPageBreak/>
              <w:t xml:space="preserve">В течение 2017 года 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D01F47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D01F47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380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D01F47" w:rsidRDefault="00413015" w:rsidP="00FC6D1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D01F47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Ознакомительный курс по Программному обеспечению был проведен при внедрении Программы ЦА </w:t>
            </w:r>
            <w:proofErr w:type="spellStart"/>
            <w:r w:rsidRPr="00D01F47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Госагентсва</w:t>
            </w:r>
            <w:proofErr w:type="spellEnd"/>
            <w:r w:rsidRPr="00D01F47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. Полномасштабное обучение </w:t>
            </w:r>
            <w:r w:rsidRPr="00D01F47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lastRenderedPageBreak/>
              <w:t>сотрудников будет проводиться после внедрения корректировок и изменений, обеспечения работы Программы в полной мере.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D01F47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D01F47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proofErr w:type="spellStart"/>
            <w:r w:rsidRPr="00D01F47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УКиРМ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</w:tr>
      <w:tr w:rsidR="00413015" w:rsidRPr="00ED0059" w:rsidTr="008E748A">
        <w:trPr>
          <w:trHeight w:val="955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1.9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Завершение исключения из Государственного республиканского и регионального реестра субъектов разрешенных монополий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1 квартал 2017 года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380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ED0059" w:rsidRDefault="00413015" w:rsidP="00FC6D1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В рамках достигнутых договоренностей при вступлении в ЕАЭС, </w:t>
            </w:r>
            <w:proofErr w:type="spellStart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Кыргызская</w:t>
            </w:r>
            <w:proofErr w:type="spellEnd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Республика приняла на себя ряд обязательств, в том числе, по основным принципам антимонопольного регулирования субъектов-монополистов. Так, во исполнение Протокола об условиях и переходных положениях по применению </w:t>
            </w:r>
            <w:proofErr w:type="spellStart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Республикой Договора о Евразийском экономическом союзе от 29 мая 2014 года, в течение переходного периода (в течение 18 месяце с даты вступления вышеуказанного Договора, т.е. до 12 февраля 2017г.) полностью исключено понятие «разрешенная монополия».</w:t>
            </w:r>
          </w:p>
          <w:p w:rsidR="00413015" w:rsidRPr="00ED0059" w:rsidRDefault="00413015" w:rsidP="00FC6D1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lastRenderedPageBreak/>
              <w:t xml:space="preserve">В связи с чем, </w:t>
            </w:r>
            <w:proofErr w:type="spellStart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Госагентством</w:t>
            </w:r>
            <w:proofErr w:type="spellEnd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, субъекты разрешенных монополий были поэтапно исключены из Государственного республиканского реестра субъектов естественных и разрешенных монополий КР, утвержденного приказом </w:t>
            </w:r>
            <w:proofErr w:type="spellStart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Госагентства</w:t>
            </w:r>
            <w:proofErr w:type="spellEnd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от 16 января 2012 года за № 2, и Государственных региональных реестров субъектов естественных и разрешенных монополий КР, утвержденных приказом </w:t>
            </w:r>
            <w:proofErr w:type="spellStart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Госагентством</w:t>
            </w:r>
            <w:proofErr w:type="spellEnd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от 16 января 2012 года за № 3.</w:t>
            </w:r>
          </w:p>
          <w:p w:rsidR="00413015" w:rsidRPr="00ED0059" w:rsidRDefault="00413015" w:rsidP="00FC6D1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Кроме того</w:t>
            </w:r>
            <w:r w:rsidR="00853434"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,</w:t>
            </w: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согласно действующей в настоящее время редакции Закона КР «О естественных монополиях в КР» четко определены сферы естественных монополий. Таким образом, исключены также субъекты естественных монополий, не подпадающие под эти сферы.</w:t>
            </w:r>
          </w:p>
          <w:p w:rsidR="00413015" w:rsidRPr="00ED0059" w:rsidRDefault="00413015" w:rsidP="00FC6D1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Вследствие чего, приказом </w:t>
            </w:r>
            <w:proofErr w:type="spellStart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Госагентства</w:t>
            </w:r>
            <w:proofErr w:type="spellEnd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за № 6 от 13.02.2017 г. вышеуказанные реестры были признаны утратившими силу.</w:t>
            </w:r>
          </w:p>
          <w:p w:rsidR="00413015" w:rsidRPr="00ED0059" w:rsidRDefault="00413015" w:rsidP="00FC6D1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При этом, приказами </w:t>
            </w:r>
            <w:proofErr w:type="spellStart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Госагентства</w:t>
            </w:r>
            <w:proofErr w:type="spellEnd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были утверждены:</w:t>
            </w:r>
          </w:p>
          <w:p w:rsidR="00413015" w:rsidRPr="00ED0059" w:rsidRDefault="00413015" w:rsidP="00FC6D1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lastRenderedPageBreak/>
              <w:t>- от 13 февраля 2017 года за №6 Государственный реестр субъектов естественных монополий КР;</w:t>
            </w:r>
          </w:p>
          <w:p w:rsidR="00413015" w:rsidRPr="00ED0059" w:rsidRDefault="00413015" w:rsidP="00FC6D1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- от 13 февраля 2017 года за №7 Государственный реестр хозяйствующих субъектов, занимающих доминирующее положение на товарных рынках КР.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ED0059" w:rsidRDefault="00413015" w:rsidP="00FC6D1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proofErr w:type="spellStart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ОАТРиО</w:t>
            </w:r>
            <w:proofErr w:type="spellEnd"/>
          </w:p>
          <w:p w:rsidR="00866C4A" w:rsidRPr="00ED0059" w:rsidRDefault="00866C4A" w:rsidP="00FC6D1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proofErr w:type="spellStart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УКиРМ</w:t>
            </w:r>
            <w:proofErr w:type="spellEnd"/>
          </w:p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Территориальные подразделения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</w:tr>
      <w:tr w:rsidR="00413015" w:rsidRPr="00ED0059" w:rsidTr="008E748A">
        <w:trPr>
          <w:trHeight w:val="955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lastRenderedPageBreak/>
              <w:t>1.10.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ED0059" w:rsidRDefault="00413015" w:rsidP="00FC6D1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Формирование и ведение Государственного реестра субъектов, занимающих доминирующее положение 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ED0059" w:rsidRDefault="00413015" w:rsidP="00FC6D1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В течение 2017 года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380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ED0059" w:rsidRDefault="005C2E3E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Реестр сформирован и утвержден.</w:t>
            </w:r>
          </w:p>
          <w:p w:rsidR="00657C92" w:rsidRDefault="00793613" w:rsidP="00657C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По</w:t>
            </w:r>
            <w:r w:rsidR="00413015"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ступила административная </w:t>
            </w:r>
            <w:r w:rsidR="006032BA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жалоба от ЗАО «Южно-</w:t>
            </w:r>
            <w:proofErr w:type="spellStart"/>
            <w:r w:rsidR="006032BA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Кыргызский</w:t>
            </w:r>
            <w:proofErr w:type="spellEnd"/>
            <w:r w:rsidR="006032BA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</w:t>
            </w:r>
            <w:r w:rsidR="00413015"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цемент» на административный акт – приказ </w:t>
            </w:r>
            <w:proofErr w:type="spellStart"/>
            <w:r w:rsidR="00413015"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Госагентства</w:t>
            </w:r>
            <w:proofErr w:type="spellEnd"/>
            <w:r w:rsidR="00413015"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от 13 февраля 2017 года за №7 «Об утверждении Государственного реестра хозяйствующих субъектов, занимающее доминирующее положение на рынках </w:t>
            </w:r>
            <w:proofErr w:type="spellStart"/>
            <w:r w:rsidR="00413015"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Кыргызской</w:t>
            </w:r>
            <w:proofErr w:type="spellEnd"/>
            <w:r w:rsidR="00413015"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Республики» от 22 марта 2017 года. Согласно поданной жалобе, хоз. субъект </w:t>
            </w:r>
            <w:r w:rsidR="00657C92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не согласен с включением его в </w:t>
            </w:r>
            <w:r w:rsidR="00657C92"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Гос</w:t>
            </w:r>
            <w:r w:rsidR="00657C92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. реестр</w:t>
            </w:r>
            <w:r w:rsidR="00657C92"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хоз. субъектов, занимающих доминирующее положение.</w:t>
            </w:r>
          </w:p>
          <w:p w:rsidR="00657C92" w:rsidRDefault="00657C92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По итогам рассмотрения жалобы вынесено решение об обоснованности и законности включения данного субъекта в указанный Реестр.</w:t>
            </w:r>
          </w:p>
          <w:p w:rsidR="001F1722" w:rsidRDefault="001F1722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lastRenderedPageBreak/>
              <w:t xml:space="preserve">Данное решение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Госагентства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было обжаловано ЗАО «ЮКЦ» в судебном порядке.</w:t>
            </w: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Госагентством</w:t>
            </w:r>
            <w:proofErr w:type="spellEnd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было подано возражение на административную жалобу о прекращении производства по делу. Рассмотрев дело, Межрайонный суд города Бишкек удовлетворил ходатайство </w:t>
            </w:r>
            <w:proofErr w:type="spellStart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Госагентства</w:t>
            </w:r>
            <w:proofErr w:type="spellEnd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о пр</w:t>
            </w:r>
            <w:r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екращении производства по делу.</w:t>
            </w:r>
          </w:p>
          <w:p w:rsidR="001F1722" w:rsidRDefault="001F1722" w:rsidP="001F17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Решение суда первой инстанции было также обжаловано истцом в суд второй инстанции.</w:t>
            </w:r>
          </w:p>
          <w:p w:rsidR="00413015" w:rsidRPr="00ED0059" w:rsidRDefault="001F1722" w:rsidP="001F17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Р</w:t>
            </w:r>
            <w:r w:rsidR="00101101"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ешение суда первой инстанции было поддержано судом апелляционной инстанции и Верховным судом КР</w:t>
            </w:r>
            <w:r w:rsidR="008A1535"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(по</w:t>
            </w:r>
            <w:r w:rsidR="003161BD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становление ВС КР от 21.12.2017</w:t>
            </w:r>
            <w:r w:rsidR="008A1535"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г.)</w:t>
            </w:r>
            <w:r w:rsidR="00101101"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. Решение </w:t>
            </w:r>
            <w:proofErr w:type="spellStart"/>
            <w:r w:rsidR="00101101"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Госагентства</w:t>
            </w:r>
            <w:proofErr w:type="spellEnd"/>
            <w:r w:rsidR="00101101"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</w:t>
            </w:r>
            <w:r w:rsidR="00375277"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о включении в Реестр субъектов, занимающих доминирующее положение на товарных рынках ЗАО «ЮКЦ» </w:t>
            </w:r>
            <w:r w:rsidR="00101101"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я</w:t>
            </w:r>
            <w:r w:rsidR="008A1535"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вляется законным и обоснованным.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ED0059" w:rsidRDefault="00413015" w:rsidP="00FC6D1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proofErr w:type="spellStart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ОАТРиО</w:t>
            </w:r>
            <w:proofErr w:type="spellEnd"/>
          </w:p>
          <w:p w:rsidR="00413015" w:rsidRPr="00ED0059" w:rsidRDefault="00413015" w:rsidP="00FC6D1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proofErr w:type="spellStart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УКиРМ</w:t>
            </w:r>
            <w:proofErr w:type="spellEnd"/>
          </w:p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Территориальные подразделения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</w:tr>
      <w:tr w:rsidR="00413015" w:rsidRPr="00ED0059" w:rsidTr="008E748A">
        <w:trPr>
          <w:trHeight w:val="955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1.11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Разработка форм, типовых стандартов предоставления информации для хозяйствующих субъектов, </w:t>
            </w:r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lastRenderedPageBreak/>
              <w:t>включенных в Государственный реестр хозяйствующих субъектов, занимающих доминирующее положение на товарных рынках КР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lastRenderedPageBreak/>
              <w:t xml:space="preserve">2 квартал 2017 года 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380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Министерством Экономики КР создана межведомственная рабочая группа по разработке Порядка ведения экономико-статистического наблюдения и контроля за хозяйствующими </w:t>
            </w: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lastRenderedPageBreak/>
              <w:t>субъектами, включенными в Государственный реестр хозяйствующих субъектов, занимающих доминирующее положение на товарных рынках КР.</w:t>
            </w:r>
          </w:p>
          <w:p w:rsidR="00853434" w:rsidRPr="00ED0059" w:rsidRDefault="00853434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В течение 4 квартала было проведено 2 заседания указанной рабочей группы по итогам проведения процедуры общественного обсуждения проекта и подготовлен окончательный проект решения, который будет направлен МЭ КР на согласование с министерствами и ведомствами.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ED0059" w:rsidRDefault="00413015" w:rsidP="00FC6D1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proofErr w:type="spellStart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УКиРМ</w:t>
            </w:r>
            <w:proofErr w:type="spellEnd"/>
          </w:p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proofErr w:type="spellStart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ОАТРиО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</w:tr>
      <w:tr w:rsidR="00413015" w:rsidRPr="00ED0059" w:rsidTr="008E748A">
        <w:trPr>
          <w:trHeight w:val="955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1.12.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6E2132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6E2132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Сокращение количества плановых проверок, проводимых центральным аппаратом и территориальными подразделениями </w:t>
            </w:r>
            <w:proofErr w:type="spellStart"/>
            <w:r w:rsidRPr="006E2132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Госагентства</w:t>
            </w:r>
            <w:proofErr w:type="spellEnd"/>
            <w:r w:rsidRPr="006E2132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за счет усиления </w:t>
            </w:r>
            <w:proofErr w:type="spellStart"/>
            <w:r w:rsidRPr="006E2132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предпроверочного</w:t>
            </w:r>
            <w:proofErr w:type="spellEnd"/>
            <w:r w:rsidRPr="006E2132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анализа факторов риска в деятельности хозяйствующих субъектов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6E2132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6E2132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В течение года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6E2132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6E2132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380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6E2132" w:rsidRDefault="004D5464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6E2132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Сокращение проверок осуществляется посредством проведения камерального анализа. Так, в отчетном периоде был проведен камеральный анализ по письму Счетной палаты </w:t>
            </w:r>
            <w:proofErr w:type="spellStart"/>
            <w:r w:rsidRPr="006E2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Кыргызской</w:t>
            </w:r>
            <w:proofErr w:type="spellEnd"/>
            <w:r w:rsidRPr="006E2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Республики Государственного агентства связи при Государственном комитете информационных технологий и связи </w:t>
            </w:r>
            <w:proofErr w:type="spellStart"/>
            <w:r w:rsidRPr="006E2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Кыргызской</w:t>
            </w:r>
            <w:proofErr w:type="spellEnd"/>
            <w:r w:rsidRPr="006E2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Республики за 2015 год и согласно представленных бухгалтерией «ГАС» сведений, за период с 02.04.2015 года по 28.07.2015 года сумма ежегодного платежа за </w:t>
            </w:r>
            <w:r w:rsidRPr="006E2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осуществление надзорных функций по использованию радиочастотного спектра составила </w:t>
            </w:r>
            <w:r w:rsidRPr="006E2132">
              <w:rPr>
                <w:rStyle w:val="a9"/>
                <w:rFonts w:eastAsiaTheme="minorHAnsi"/>
              </w:rPr>
              <w:t xml:space="preserve">9652,9 </w:t>
            </w:r>
            <w:proofErr w:type="spellStart"/>
            <w:r w:rsidRPr="006E2132">
              <w:rPr>
                <w:rStyle w:val="a9"/>
                <w:rFonts w:eastAsiaTheme="minorHAnsi"/>
              </w:rPr>
              <w:t>тыс.сом</w:t>
            </w:r>
            <w:proofErr w:type="spellEnd"/>
            <w:r w:rsidRPr="006E2132">
              <w:rPr>
                <w:rStyle w:val="a9"/>
                <w:rFonts w:eastAsiaTheme="minorHAnsi"/>
              </w:rPr>
              <w:t xml:space="preserve">, которые были исключены </w:t>
            </w:r>
            <w:r w:rsidRPr="006E2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 числа расходов на содержание уполномоченного государственного органа, согласно Закона «О внесении изменений и дополнений в Закон </w:t>
            </w:r>
            <w:proofErr w:type="spellStart"/>
            <w:r w:rsidRPr="006E2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Кыргызской</w:t>
            </w:r>
            <w:proofErr w:type="spellEnd"/>
            <w:r w:rsidRPr="006E2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Республики "Об электрической и почтовой связи"» от 06.03.2015 года № 51. </w:t>
            </w:r>
            <w:r w:rsidRPr="006E2132">
              <w:rPr>
                <w:rFonts w:ascii="Times New Roman" w:hAnsi="Times New Roman" w:cs="Times New Roman"/>
                <w:sz w:val="24"/>
                <w:szCs w:val="24"/>
              </w:rPr>
              <w:t xml:space="preserve">Данные платные услуги аз проверяемый период отсутствуют в «Едином  реестре государственных услуг», соответственно подлежат взысканию в республиканский бюджет в полном объеме и на основании постановления Коллегии </w:t>
            </w:r>
            <w:proofErr w:type="spellStart"/>
            <w:r w:rsidRPr="006E2132">
              <w:rPr>
                <w:rFonts w:ascii="Times New Roman" w:hAnsi="Times New Roman" w:cs="Times New Roman"/>
                <w:sz w:val="24"/>
                <w:szCs w:val="24"/>
              </w:rPr>
              <w:t>Госагентства</w:t>
            </w:r>
            <w:proofErr w:type="spellEnd"/>
            <w:r w:rsidRPr="006E2132">
              <w:rPr>
                <w:rFonts w:ascii="Times New Roman" w:hAnsi="Times New Roman" w:cs="Times New Roman"/>
                <w:sz w:val="24"/>
                <w:szCs w:val="24"/>
              </w:rPr>
              <w:t>, данная сумма в полном объеме перечислена в республиканский бюджет платежным поручением №729 от 10.10.2017 года.</w:t>
            </w:r>
            <w:r w:rsidR="00882143" w:rsidRPr="006E2132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Информация о результатах направлена в СП КР письмом № 06/2268 от 02.10.2017 г.</w:t>
            </w:r>
          </w:p>
          <w:p w:rsidR="00413015" w:rsidRPr="006E2132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6E2132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Всеми территориальными подразделениями проводится работа по сокращению плановых проверок. </w:t>
            </w:r>
          </w:p>
          <w:p w:rsidR="00FD772D" w:rsidRPr="006E2132" w:rsidRDefault="00FD772D" w:rsidP="0037052F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proofErr w:type="spellStart"/>
            <w:r w:rsidRPr="006E2132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lastRenderedPageBreak/>
              <w:t>Жалал-абадским</w:t>
            </w:r>
            <w:proofErr w:type="spellEnd"/>
            <w:r w:rsidRPr="006E2132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областным отделом сокращено </w:t>
            </w:r>
            <w:r w:rsidR="00182C9B" w:rsidRPr="006E2132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количество проверок на 6 единиц. В отчетном периоде проведена 1 проверка хоз. субъекта</w:t>
            </w:r>
          </w:p>
          <w:p w:rsidR="00FD772D" w:rsidRPr="006E2132" w:rsidRDefault="00E643E9" w:rsidP="0037052F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proofErr w:type="spellStart"/>
            <w:r w:rsidRPr="006E2132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Бишкекский</w:t>
            </w:r>
            <w:proofErr w:type="spellEnd"/>
            <w:r w:rsidRPr="006E2132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</w:t>
            </w:r>
            <w:r w:rsidR="003620DB" w:rsidRPr="006E2132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городской отдел не проводились проверки в отчетный период.</w:t>
            </w:r>
          </w:p>
          <w:p w:rsidR="008A57E8" w:rsidRPr="006E2132" w:rsidRDefault="008A57E8" w:rsidP="0037052F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proofErr w:type="spellStart"/>
            <w:r w:rsidRPr="006E2132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Таласским</w:t>
            </w:r>
            <w:proofErr w:type="spellEnd"/>
            <w:r w:rsidRPr="006E2132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обл. отделом </w:t>
            </w:r>
            <w:r w:rsidR="00CF028C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сокращено</w:t>
            </w:r>
            <w:r w:rsidR="0017157F" w:rsidRPr="006E2132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</w:t>
            </w:r>
            <w:r w:rsidR="000C17A4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количество </w:t>
            </w:r>
            <w:r w:rsidR="006D4F32" w:rsidRPr="006E2132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проверок </w:t>
            </w:r>
            <w:r w:rsidR="0017157F" w:rsidRPr="006E2132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на </w:t>
            </w:r>
            <w:r w:rsidRPr="006E2132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4</w:t>
            </w:r>
            <w:r w:rsidR="006D4F32" w:rsidRPr="006E2132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единицы</w:t>
            </w:r>
            <w:r w:rsidRPr="006E2132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.</w:t>
            </w:r>
          </w:p>
          <w:p w:rsidR="00FD772D" w:rsidRPr="006E2132" w:rsidRDefault="003A51B9" w:rsidP="0037052F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proofErr w:type="spellStart"/>
            <w:r w:rsidRPr="006E2132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Ошским</w:t>
            </w:r>
            <w:proofErr w:type="spellEnd"/>
            <w:r w:rsidRPr="006E2132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гор. отделом </w:t>
            </w:r>
            <w:r w:rsidR="00AC0A0F" w:rsidRPr="006E2132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проведены </w:t>
            </w:r>
            <w:r w:rsidRPr="006E2132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2 проверки</w:t>
            </w:r>
            <w:r w:rsidR="00AC0A0F" w:rsidRPr="006E2132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хоз.</w:t>
            </w:r>
            <w:r w:rsidR="0017157F" w:rsidRPr="006E2132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</w:t>
            </w:r>
            <w:r w:rsidR="00AC0A0F" w:rsidRPr="006E2132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субъектов.</w:t>
            </w:r>
          </w:p>
          <w:p w:rsidR="00FD772D" w:rsidRPr="006E2132" w:rsidRDefault="004E2679" w:rsidP="0037052F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6E2132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Иссык-кульским обл. отделом проведена 1 проверка.</w:t>
            </w:r>
          </w:p>
          <w:p w:rsidR="0017152A" w:rsidRPr="006E2132" w:rsidRDefault="0017152A" w:rsidP="0037052F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proofErr w:type="spellStart"/>
            <w:r w:rsidRPr="006E2132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Ошским</w:t>
            </w:r>
            <w:proofErr w:type="spellEnd"/>
            <w:r w:rsidRPr="006E2132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обл. отделом проведено в течение 2017 года 11 проверок хоз. субъектов.</w:t>
            </w:r>
          </w:p>
          <w:p w:rsidR="00FD772D" w:rsidRPr="006E2132" w:rsidRDefault="00C249AF" w:rsidP="0037052F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proofErr w:type="spellStart"/>
            <w:r w:rsidRPr="006E2132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Нарынским</w:t>
            </w:r>
            <w:proofErr w:type="spellEnd"/>
            <w:r w:rsidRPr="006E2132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обл. отделом сокращено количество проверок на 4 единицы.</w:t>
            </w:r>
          </w:p>
          <w:p w:rsidR="00413015" w:rsidRDefault="00D616FD" w:rsidP="00FC6D16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proofErr w:type="spellStart"/>
            <w:r w:rsidRPr="006E2132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Баткенским</w:t>
            </w:r>
            <w:proofErr w:type="spellEnd"/>
            <w:r w:rsidRPr="006E2132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областн</w:t>
            </w:r>
            <w:r w:rsidR="00C70936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ым отделом проведено 3 проверки;</w:t>
            </w:r>
          </w:p>
          <w:p w:rsidR="007D5BD5" w:rsidRPr="00AC57FF" w:rsidRDefault="006E3ED7" w:rsidP="00AC57FF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6E3ED7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lastRenderedPageBreak/>
              <w:t>Чуйским</w:t>
            </w:r>
            <w:r w:rsidR="00C70936" w:rsidRPr="006E3ED7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областн</w:t>
            </w:r>
            <w:r w:rsidRPr="006E3ED7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ым</w:t>
            </w:r>
            <w:r w:rsidR="00C70936" w:rsidRPr="006E3ED7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отдел</w:t>
            </w:r>
            <w:r w:rsidRPr="006E3ED7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ом проведено 2 проверки</w:t>
            </w:r>
            <w:r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6E2132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6E2132" w:rsidRDefault="00413015" w:rsidP="00FC6D1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proofErr w:type="spellStart"/>
            <w:r w:rsidRPr="006E2132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УКиВА</w:t>
            </w:r>
            <w:proofErr w:type="spellEnd"/>
          </w:p>
          <w:p w:rsidR="00413015" w:rsidRPr="006E2132" w:rsidRDefault="00413015" w:rsidP="00FC6D1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6E2132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Территориальные подразделения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  <w:highlight w:val="yellow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  <w:highlight w:val="yellow"/>
              </w:rPr>
            </w:pPr>
          </w:p>
        </w:tc>
      </w:tr>
      <w:tr w:rsidR="00413015" w:rsidRPr="00ED0059" w:rsidTr="008E748A">
        <w:trPr>
          <w:trHeight w:val="4707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lastRenderedPageBreak/>
              <w:t>1.13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6E2132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6E2132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Своевременное ведение документооборота, в том числе и территориальными подразделениями </w:t>
            </w:r>
            <w:proofErr w:type="spellStart"/>
            <w:r w:rsidRPr="006E2132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Госагентства</w:t>
            </w:r>
            <w:proofErr w:type="spellEnd"/>
            <w:r w:rsidRPr="006E2132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, в рамках работы в единой информационной базе данных «proverka.kg»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6E2132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6E2132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6E2132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6E2132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в течение года </w:t>
            </w:r>
          </w:p>
        </w:tc>
        <w:tc>
          <w:tcPr>
            <w:tcW w:w="380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630C" w:rsidRPr="006E2132" w:rsidRDefault="00FD1E1A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В</w:t>
            </w:r>
            <w:r w:rsidR="0076630C" w:rsidRPr="006E2132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рамках работы в единой информационной базы данных «проверка.</w:t>
            </w:r>
            <w:r w:rsidR="0076630C" w:rsidRPr="006E2132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val="en-US" w:eastAsia="ru-RU"/>
              </w:rPr>
              <w:t>kg</w:t>
            </w:r>
            <w:r w:rsidR="0076630C" w:rsidRPr="006E2132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» обеспечен широкий доступ к информации о планируемых проверках хоз. Субъектов, открытости и прозрачности ГКО.</w:t>
            </w:r>
          </w:p>
          <w:p w:rsidR="00413015" w:rsidRPr="006E2132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6E2132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На сайте </w:t>
            </w:r>
            <w:proofErr w:type="spellStart"/>
            <w:r w:rsidRPr="006E2132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Госагентства</w:t>
            </w:r>
            <w:proofErr w:type="spellEnd"/>
            <w:r w:rsidRPr="006E2132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размещены:</w:t>
            </w:r>
          </w:p>
          <w:p w:rsidR="00413015" w:rsidRPr="006E2132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6E2132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- План проверок суб</w:t>
            </w:r>
            <w:r w:rsidR="0076630C" w:rsidRPr="006E2132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ъектов предпринимательства на </w:t>
            </w:r>
            <w:r w:rsidR="00183287" w:rsidRPr="006E2132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4</w:t>
            </w:r>
            <w:r w:rsidR="0076630C" w:rsidRPr="006E2132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</w:t>
            </w:r>
            <w:r w:rsidRPr="006E2132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квартал 201</w:t>
            </w:r>
            <w:r w:rsidR="00183287" w:rsidRPr="006E2132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7</w:t>
            </w:r>
            <w:r w:rsidRPr="006E2132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года;</w:t>
            </w:r>
          </w:p>
          <w:p w:rsidR="00413015" w:rsidRPr="006E2132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6E2132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- План проверок органов исполнительной власти, их структурных подразделений и учреждений, оказывающих платные услуги на</w:t>
            </w:r>
            <w:r w:rsidR="00183287" w:rsidRPr="006E2132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</w:t>
            </w:r>
            <w:r w:rsidRPr="006E2132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4 квартал 2017 года.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6E2132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6E2132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proofErr w:type="spellStart"/>
            <w:r w:rsidRPr="006E2132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УКиВА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  <w:highlight w:val="yellow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</w:tr>
      <w:tr w:rsidR="00413015" w:rsidRPr="00ED0059" w:rsidTr="008E748A">
        <w:trPr>
          <w:trHeight w:val="4707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lastRenderedPageBreak/>
              <w:t>1.14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6E2132" w:rsidRDefault="00413015" w:rsidP="00FC6D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6E2132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Координация деятельности территориальных подразделений </w:t>
            </w:r>
            <w:proofErr w:type="spellStart"/>
            <w:r w:rsidRPr="006E2132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Госагентства</w:t>
            </w:r>
            <w:proofErr w:type="spellEnd"/>
            <w:r w:rsidRPr="006E2132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на предмет законности проводимых проверок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6E2132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6E2132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В течение года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6E2132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6E2132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380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6E2132" w:rsidRDefault="006E2132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6E2132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П</w:t>
            </w:r>
            <w:r w:rsidR="00183287" w:rsidRPr="006E2132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роведен анализ ежеквартальных отчетов сотрудников </w:t>
            </w:r>
            <w:proofErr w:type="spellStart"/>
            <w:r w:rsidR="00183287" w:rsidRPr="006E2132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Госагентства</w:t>
            </w:r>
            <w:proofErr w:type="spellEnd"/>
            <w:r w:rsidR="00183287" w:rsidRPr="006E2132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по проведенным проверкам за 3 квартал 2017 года.</w:t>
            </w:r>
            <w:r w:rsidR="00413015" w:rsidRPr="006E2132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6E2132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6E2132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proofErr w:type="spellStart"/>
            <w:r w:rsidRPr="006E2132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УКиВА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6E2132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</w:tr>
      <w:tr w:rsidR="00413015" w:rsidRPr="00ED0059" w:rsidTr="008E748A">
        <w:trPr>
          <w:trHeight w:val="4707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lastRenderedPageBreak/>
              <w:t xml:space="preserve">1.15 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ED0059" w:rsidRDefault="00662C82" w:rsidP="00FC6D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Контроль за использованием</w:t>
            </w:r>
            <w:r w:rsidR="00413015"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бюджетных средств Центрального аппарата </w:t>
            </w:r>
            <w:proofErr w:type="gramStart"/>
            <w:r w:rsidR="00413015"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и  территориальных</w:t>
            </w:r>
            <w:proofErr w:type="gramEnd"/>
            <w:r w:rsidR="00413015"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подразделений </w:t>
            </w:r>
            <w:proofErr w:type="spellStart"/>
            <w:r w:rsidR="00413015"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Госагентства</w:t>
            </w:r>
            <w:proofErr w:type="spellEnd"/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ED0059" w:rsidRDefault="00413015" w:rsidP="00FC6D1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ежеквартально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380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Проведен контроль за использованием бюджетных средств Центрального аппарата и территориальных отделов. Все средства использованы по назначению.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СБУ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</w:tr>
      <w:tr w:rsidR="00413015" w:rsidRPr="00ED0059" w:rsidTr="008E748A">
        <w:trPr>
          <w:trHeight w:val="4707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lastRenderedPageBreak/>
              <w:t xml:space="preserve">1.16 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Обеспечение функционирования в </w:t>
            </w:r>
            <w:proofErr w:type="spellStart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Госагентстве</w:t>
            </w:r>
            <w:proofErr w:type="spellEnd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ящика для приема заявлений и обращений граждан на неправомерные действия должностных лиц </w:t>
            </w:r>
            <w:proofErr w:type="spellStart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Госагентства</w:t>
            </w:r>
            <w:proofErr w:type="spellEnd"/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ED0059" w:rsidRDefault="00413015" w:rsidP="00FC6D1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постоянно 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380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За отчетный период заявления и обращения граждан </w:t>
            </w: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на неправомерные действия должностных лиц </w:t>
            </w:r>
            <w:proofErr w:type="spellStart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Госагентства</w:t>
            </w:r>
            <w:proofErr w:type="spellEnd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не поступал</w:t>
            </w:r>
            <w:r w:rsidR="00C50031"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и</w:t>
            </w: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.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ED0059" w:rsidRDefault="00413015" w:rsidP="00FC6D1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Уполномоченный по вопросам предупреждения коррупции </w:t>
            </w:r>
          </w:p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proofErr w:type="spellStart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ОУЧРиД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</w:tr>
      <w:tr w:rsidR="00413015" w:rsidRPr="00ED0059" w:rsidTr="008E748A">
        <w:trPr>
          <w:trHeight w:val="4707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lastRenderedPageBreak/>
              <w:t xml:space="preserve">1.17 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Своевременное реагирование на жалобы и обращения граждан, юридических лиц и государственных органов по фактам коррупционных проявлений и наличия конфликта интересов, их подробное исследование, принятие мер по их устранению и привлечение к ответственности виновных лиц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ED0059" w:rsidRDefault="00413015" w:rsidP="00FC6D1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постоянно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380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За отчетный период заявлений и обращений граждан, юридических лиц и государственных органов о фактах коррупционных проявлений и наличия конфликтов интересов не поступало.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ED0059" w:rsidRDefault="00413015" w:rsidP="00FC6D1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Статс-секретарь</w:t>
            </w:r>
          </w:p>
          <w:p w:rsidR="00413015" w:rsidRPr="00ED0059" w:rsidRDefault="00413015" w:rsidP="00FC6D1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Уполномоченный по предупреждению коррупции </w:t>
            </w:r>
          </w:p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Комиссия по этике госслужащих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</w:tr>
      <w:tr w:rsidR="00413015" w:rsidRPr="00ED0059" w:rsidTr="008E748A">
        <w:trPr>
          <w:trHeight w:val="4707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lastRenderedPageBreak/>
              <w:t xml:space="preserve">1.18 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6E2132" w:rsidRDefault="00413015" w:rsidP="00FC6D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6E2132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Проведение мониторинга коррупционных </w:t>
            </w:r>
            <w:proofErr w:type="gramStart"/>
            <w:r w:rsidRPr="006E2132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проявлений  посредством</w:t>
            </w:r>
            <w:proofErr w:type="gramEnd"/>
            <w:r w:rsidRPr="006E2132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анализа поступивших жалоб и обращений граждан по телефону «доверия» и в общественную приемную </w:t>
            </w:r>
            <w:proofErr w:type="spellStart"/>
            <w:r w:rsidRPr="006E2132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Госагентства</w:t>
            </w:r>
            <w:proofErr w:type="spellEnd"/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6E2132" w:rsidRDefault="00413015" w:rsidP="00FC6D16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6E2132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постоянно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6E2132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6E2132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380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6E2132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6E2132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За отчетный период посредством электронной почты поступило 6 электронных обращений, по телефону «д</w:t>
            </w:r>
            <w:r w:rsidR="006E2132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оверия» обращений не поступало.</w:t>
            </w:r>
          </w:p>
          <w:p w:rsidR="00413015" w:rsidRPr="006E2132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6E2132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6E2132" w:rsidRDefault="00413015" w:rsidP="00FC6D1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6E2132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Уполномоченный по предупреждению коррупции </w:t>
            </w:r>
          </w:p>
          <w:p w:rsidR="00413015" w:rsidRPr="006E2132" w:rsidRDefault="00413015" w:rsidP="00FC6D1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6E2132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Комиссия по этике госслужащих</w:t>
            </w:r>
          </w:p>
          <w:p w:rsidR="00413015" w:rsidRPr="006E2132" w:rsidRDefault="00413015" w:rsidP="00FC6D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proofErr w:type="spellStart"/>
            <w:r w:rsidRPr="006E2132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ОУЧРиД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  <w:highlight w:val="yellow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</w:tr>
      <w:tr w:rsidR="00413015" w:rsidRPr="00ED0059" w:rsidTr="008E748A">
        <w:trPr>
          <w:trHeight w:val="4707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lastRenderedPageBreak/>
              <w:t xml:space="preserve">1.19 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7D5BD5" w:rsidRDefault="00413015" w:rsidP="00FC6D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7D5BD5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Рассмотрение и принятие решений по административным делам о нарушениях законодательства </w:t>
            </w:r>
            <w:proofErr w:type="spellStart"/>
            <w:r w:rsidRPr="007D5BD5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Кыргызской</w:t>
            </w:r>
            <w:proofErr w:type="spellEnd"/>
            <w:r w:rsidRPr="007D5BD5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Республики о рекламе, защите прав потребителей, конкуренции руководителем антимонопольного органа, его заместителями, руководителями территориальных подразделений </w:t>
            </w:r>
            <w:proofErr w:type="spellStart"/>
            <w:r w:rsidRPr="007D5BD5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Госагентства</w:t>
            </w:r>
            <w:proofErr w:type="spellEnd"/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7D5BD5" w:rsidRDefault="00413015" w:rsidP="00FC6D1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7D5BD5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Постоянно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7D5BD5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  <w:highlight w:val="yellow"/>
              </w:rPr>
            </w:pPr>
          </w:p>
        </w:tc>
        <w:tc>
          <w:tcPr>
            <w:tcW w:w="380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7D5BD5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7D5BD5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За отчетный период центральным аппаратом было рассмотр</w:t>
            </w:r>
            <w:r w:rsidR="00400035" w:rsidRPr="007D5BD5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ено 5</w:t>
            </w:r>
            <w:r w:rsidRPr="007D5BD5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дел об администрат</w:t>
            </w:r>
            <w:r w:rsidR="00400035" w:rsidRPr="007D5BD5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ивных правонарушениях и выдано 5</w:t>
            </w:r>
            <w:r w:rsidRPr="007D5BD5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по</w:t>
            </w:r>
            <w:r w:rsidR="007612DB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становлений о наложении штрафов, на общую сумму 170 000 сомов.</w:t>
            </w:r>
          </w:p>
          <w:p w:rsidR="00413015" w:rsidRPr="007D5BD5" w:rsidRDefault="00C54832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7D5BD5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Т</w:t>
            </w:r>
            <w:r w:rsidR="00413015" w:rsidRPr="007D5BD5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ерриториальными подразделениями была проведена следующая работа:</w:t>
            </w:r>
          </w:p>
          <w:p w:rsidR="00400035" w:rsidRPr="007D5BD5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7D5BD5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- наложено администр</w:t>
            </w:r>
            <w:r w:rsidR="00400035" w:rsidRPr="007D5BD5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ативных взысканий в виде штрафа:</w:t>
            </w:r>
          </w:p>
          <w:p w:rsidR="00A96B3E" w:rsidRPr="007D5BD5" w:rsidRDefault="00BC5753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7D5BD5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1) </w:t>
            </w:r>
            <w:proofErr w:type="spellStart"/>
            <w:r w:rsidR="00A96B3E" w:rsidRPr="007D5BD5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Жалал</w:t>
            </w:r>
            <w:proofErr w:type="spellEnd"/>
            <w:r w:rsidR="00A96B3E" w:rsidRPr="007D5BD5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="00A96B3E" w:rsidRPr="007D5BD5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абадский</w:t>
            </w:r>
            <w:proofErr w:type="spellEnd"/>
            <w:r w:rsidR="00A96B3E" w:rsidRPr="007D5BD5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</w:t>
            </w:r>
            <w:r w:rsidR="00107914" w:rsidRPr="007D5BD5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областной отдел</w:t>
            </w:r>
            <w:r w:rsidR="00C54832" w:rsidRPr="007D5BD5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(за 2017 год)</w:t>
            </w:r>
            <w:r w:rsidR="00107914" w:rsidRPr="007D5BD5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–</w:t>
            </w:r>
            <w:r w:rsidR="00A96B3E" w:rsidRPr="007D5BD5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</w:t>
            </w:r>
            <w:r w:rsidR="00107914" w:rsidRPr="007D5BD5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43, общая сумма составила 140 400 с.</w:t>
            </w:r>
            <w:r w:rsidR="003A51B9" w:rsidRPr="007D5BD5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;</w:t>
            </w:r>
          </w:p>
          <w:p w:rsidR="00845B24" w:rsidRPr="007D5BD5" w:rsidRDefault="00BC5753" w:rsidP="00845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7D5BD5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2) </w:t>
            </w:r>
            <w:proofErr w:type="spellStart"/>
            <w:r w:rsidR="00845B24" w:rsidRPr="007D5BD5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Бишкеский</w:t>
            </w:r>
            <w:proofErr w:type="spellEnd"/>
            <w:r w:rsidR="00845B24" w:rsidRPr="007D5BD5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городской отдел –4, общая сумма 26 000 с.;</w:t>
            </w:r>
          </w:p>
          <w:p w:rsidR="001571B9" w:rsidRPr="007D5BD5" w:rsidRDefault="00BC5753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7D5BD5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3) </w:t>
            </w:r>
            <w:r w:rsidR="006635EB" w:rsidRPr="007D5BD5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Иссык </w:t>
            </w:r>
            <w:proofErr w:type="spellStart"/>
            <w:r w:rsidR="006635EB" w:rsidRPr="007D5BD5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Кульским</w:t>
            </w:r>
            <w:proofErr w:type="spellEnd"/>
            <w:r w:rsidR="006635EB" w:rsidRPr="007D5BD5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областной отдел – 1</w:t>
            </w:r>
            <w:r w:rsidR="00D91E34" w:rsidRPr="007D5BD5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, на сумму 10 000 с.</w:t>
            </w:r>
          </w:p>
          <w:p w:rsidR="006635EB" w:rsidRPr="007D5BD5" w:rsidRDefault="00BC5753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7D5BD5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4) </w:t>
            </w:r>
            <w:proofErr w:type="spellStart"/>
            <w:r w:rsidR="001E171E" w:rsidRPr="007D5BD5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Нарынский</w:t>
            </w:r>
            <w:proofErr w:type="spellEnd"/>
            <w:r w:rsidR="001E171E" w:rsidRPr="007D5BD5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областной отдел – 1 на сумму 70 000 с.</w:t>
            </w:r>
          </w:p>
          <w:p w:rsidR="00E538D9" w:rsidRPr="007D5BD5" w:rsidRDefault="00BC5753" w:rsidP="00E538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7D5BD5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5) </w:t>
            </w:r>
            <w:proofErr w:type="spellStart"/>
            <w:r w:rsidR="00E538D9" w:rsidRPr="007D5BD5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Таласский</w:t>
            </w:r>
            <w:proofErr w:type="spellEnd"/>
            <w:r w:rsidR="00E538D9" w:rsidRPr="007D5BD5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областной отдел – 1 на сумму 5 000 сом.</w:t>
            </w:r>
          </w:p>
          <w:p w:rsidR="006635EB" w:rsidRPr="007D5BD5" w:rsidRDefault="00BC5753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7D5BD5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6) </w:t>
            </w:r>
            <w:proofErr w:type="spellStart"/>
            <w:r w:rsidR="00372470" w:rsidRPr="007D5BD5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Ошский</w:t>
            </w:r>
            <w:proofErr w:type="spellEnd"/>
            <w:r w:rsidR="00372470" w:rsidRPr="007D5BD5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областной отдел – 1 </w:t>
            </w:r>
            <w:r w:rsidR="00232598" w:rsidRPr="007D5BD5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на сумму 5 000 с.</w:t>
            </w:r>
          </w:p>
          <w:p w:rsidR="00E538D9" w:rsidRPr="007D5BD5" w:rsidRDefault="00BC5753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7D5BD5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7) </w:t>
            </w:r>
            <w:proofErr w:type="spellStart"/>
            <w:r w:rsidR="006E3584" w:rsidRPr="007D5BD5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Ошский</w:t>
            </w:r>
            <w:proofErr w:type="spellEnd"/>
            <w:r w:rsidR="006E3584" w:rsidRPr="007D5BD5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городской отдел – 2, на общую сумму 13 000 с.</w:t>
            </w:r>
          </w:p>
          <w:p w:rsidR="00E538D9" w:rsidRPr="007D5BD5" w:rsidRDefault="00BC5753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7D5BD5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8)</w:t>
            </w:r>
            <w:r w:rsidR="00121F51" w:rsidRPr="007D5BD5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21F51" w:rsidRPr="007D5BD5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Баткенский</w:t>
            </w:r>
            <w:proofErr w:type="spellEnd"/>
            <w:r w:rsidR="00121F51" w:rsidRPr="007D5BD5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областной отдел – 6;</w:t>
            </w:r>
          </w:p>
          <w:p w:rsidR="00413015" w:rsidRPr="007D5BD5" w:rsidRDefault="007705B1" w:rsidP="00770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7D5BD5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9) </w:t>
            </w:r>
            <w:r w:rsidR="00121F51" w:rsidRPr="007D5BD5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Чуйский областной отдел – 4, на общую сумму 194 200 с.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7D5BD5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7D5BD5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7D5BD5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Управление рекламы, ЗПП, НК и МС, территориальные подразделения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7D5BD5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</w:tr>
      <w:tr w:rsidR="00413015" w:rsidRPr="00ED0059" w:rsidTr="00413015">
        <w:tc>
          <w:tcPr>
            <w:tcW w:w="14955" w:type="dxa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  <w:t>Определение отраслевых условий и причин проявления коррупции и коррупционных рисков и механизмов их устранения</w:t>
            </w:r>
          </w:p>
        </w:tc>
      </w:tr>
      <w:tr w:rsidR="00413015" w:rsidRPr="00ED0059" w:rsidTr="008E748A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lastRenderedPageBreak/>
              <w:t>2.1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Разработка </w:t>
            </w:r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Перечня случаев и ситуаций, по которым имеется риск коррупции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1 полугодие 2017 года 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3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ED0059" w:rsidRDefault="00413015" w:rsidP="00FC6D16">
            <w:pPr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Разработка Перечня случаев и ситуаций, по которым имеется риск коррупции был осуществлен и представлен на рассмотрение Комиссии по предупреждению коррупции 03.02.2017 г.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Статс-секретарь </w:t>
            </w:r>
          </w:p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</w:p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Комиссия по предупреждению коррупции </w:t>
            </w:r>
          </w:p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</w:p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Уполномоченный по вопросам предупреждения коррупции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</w:tr>
      <w:tr w:rsidR="00413015" w:rsidRPr="00ED0059" w:rsidTr="008E748A">
        <w:trPr>
          <w:trHeight w:val="2097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2.2 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Осуществление работы по внесению подготовленного Перечня на утверждение Совета по государственной гражданской службе и муниципальной службе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1 полугодие 2017 года 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3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Проект Перечня случаев и ситуаций, по которым имеется риск коррупции в </w:t>
            </w:r>
            <w:proofErr w:type="spellStart"/>
            <w:proofErr w:type="gramStart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Госагентстве</w:t>
            </w:r>
            <w:proofErr w:type="spellEnd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,  утвержден</w:t>
            </w:r>
            <w:proofErr w:type="gramEnd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Советом по государственной гражданской службе и муниципальной службе №32 от 07.07.2017г.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Статс-секретарь </w:t>
            </w:r>
          </w:p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</w:p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Комиссия по предупреждению коррупции </w:t>
            </w:r>
          </w:p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</w:p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Уполномоченный по вопросам предупреждения коррупции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</w:tr>
      <w:tr w:rsidR="00413015" w:rsidRPr="00ED0059" w:rsidTr="00413015">
        <w:tc>
          <w:tcPr>
            <w:tcW w:w="14955" w:type="dxa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  <w:t>Совершенствование системы кадрового обеспечения и контроля по соблюдению ограничений и запретов, связанных с прохождением государственной службы</w:t>
            </w:r>
          </w:p>
        </w:tc>
      </w:tr>
      <w:tr w:rsidR="00413015" w:rsidRPr="00ED0059" w:rsidTr="008E748A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3.1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Ознакомление граждан, претендующих на государственную службу с ограничениями, </w:t>
            </w: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lastRenderedPageBreak/>
              <w:t xml:space="preserve">установленными Законом </w:t>
            </w:r>
            <w:proofErr w:type="spellStart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Республики “О противодействии коррупции” и другими соответствующими нормативными правовыми актами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lastRenderedPageBreak/>
              <w:t>При проведении конкурсов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3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Со всеми назначенными на государственную службу по конкурсу лицами подписывается письменное обязательство о принятии на себя ограничений, </w:t>
            </w: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lastRenderedPageBreak/>
              <w:t>связанных с прохождением государственной службы.</w:t>
            </w:r>
          </w:p>
          <w:p w:rsidR="00413015" w:rsidRPr="00ED0059" w:rsidRDefault="00464EBA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За </w:t>
            </w:r>
            <w:r w:rsidR="00413015"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отчетный период проведено </w:t>
            </w:r>
            <w:r w:rsidR="007A699D"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4</w:t>
            </w:r>
            <w:r w:rsidR="00413015"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конкурс</w:t>
            </w:r>
            <w:r w:rsidR="007A699D"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а</w:t>
            </w:r>
            <w:r w:rsidR="00413015"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на замещение вакантных государственной административной должности (</w:t>
            </w:r>
            <w:r w:rsidR="007A699D"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3-открытых и 1-внутренний):</w:t>
            </w:r>
          </w:p>
          <w:p w:rsidR="00413015" w:rsidRPr="00ED0059" w:rsidRDefault="007A699D" w:rsidP="00FC6D16">
            <w:pPr>
              <w:pStyle w:val="a6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Ведущий специалист Чуйского </w:t>
            </w:r>
            <w:r w:rsidR="00413015"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обл</w:t>
            </w: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астного</w:t>
            </w:r>
            <w:r w:rsidR="00413015"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отдел</w:t>
            </w: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а;</w:t>
            </w:r>
          </w:p>
          <w:p w:rsidR="00413015" w:rsidRPr="00ED0059" w:rsidRDefault="008D5483" w:rsidP="00FC6D16">
            <w:pPr>
              <w:pStyle w:val="a6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Ведущий специалист Управления рекламы, ЗПП НК и МС</w:t>
            </w:r>
            <w:r w:rsidR="00413015"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;</w:t>
            </w:r>
          </w:p>
          <w:p w:rsidR="00780D36" w:rsidRPr="00ED0059" w:rsidRDefault="00413015" w:rsidP="00FC6D16">
            <w:pPr>
              <w:pStyle w:val="a6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Специалист </w:t>
            </w:r>
            <w:proofErr w:type="spellStart"/>
            <w:r w:rsidR="00780D36"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Нарынского</w:t>
            </w:r>
            <w:proofErr w:type="spellEnd"/>
            <w:r w:rsidR="00780D36"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областного отдела;</w:t>
            </w:r>
          </w:p>
          <w:p w:rsidR="00413015" w:rsidRPr="00ED0059" w:rsidRDefault="00780D36" w:rsidP="00FC6D16">
            <w:pPr>
              <w:pStyle w:val="a6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Ведущий специалист Отдела анализа товарных рынков и отчётности.</w:t>
            </w:r>
          </w:p>
          <w:p w:rsidR="000E7B57" w:rsidRPr="00ED0059" w:rsidRDefault="000E7B57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Конкурс на замещение вакантной должности ведущего специалиста отдела анализа товарных рынков и отчетности</w:t>
            </w:r>
            <w:r w:rsidR="00B801C4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не состоялся.</w:t>
            </w:r>
          </w:p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Все сотрудники, назначенные на вакантные должности ознакомлены с ограничениями и подписали соответствующее обязательство.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proofErr w:type="spellStart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ОУЧРиД</w:t>
            </w:r>
            <w:proofErr w:type="spellEnd"/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</w:tr>
      <w:tr w:rsidR="00413015" w:rsidRPr="00ED0059" w:rsidTr="008E748A">
        <w:trPr>
          <w:trHeight w:val="196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lastRenderedPageBreak/>
              <w:t>3.2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Обеспечение контроля за своевременным </w:t>
            </w:r>
            <w:proofErr w:type="gramStart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предоставлением  государственными</w:t>
            </w:r>
            <w:proofErr w:type="gramEnd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 служащими   сведений о доходах и имуществе (декларация)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1 квартал. </w:t>
            </w:r>
          </w:p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по графику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В соответствии с графиком предоставления деклараций, утвержденным Государственной кадровой службой </w:t>
            </w:r>
            <w:proofErr w:type="spellStart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Республики политические должности представили декларации 26 января 2017 года.</w:t>
            </w:r>
          </w:p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Административные должности 4 апреля 2017 года.</w:t>
            </w:r>
          </w:p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В центральном аппарате декларации представили 37 человек.</w:t>
            </w:r>
          </w:p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В территориальных подразделениях 33 человек.</w:t>
            </w:r>
          </w:p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Из 3-х человек, не представивших декларации:</w:t>
            </w:r>
          </w:p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- 1 ув</w:t>
            </w:r>
            <w:r w:rsidR="00737E24"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о</w:t>
            </w: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ленный сотрудник;</w:t>
            </w:r>
          </w:p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- 2 находятся в декретном отпуске.</w:t>
            </w:r>
          </w:p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Всем указанным лицам направлены уведомления о необходимости сдачи декларации.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proofErr w:type="spellStart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ОУЧРиД</w:t>
            </w:r>
            <w:proofErr w:type="spellEnd"/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</w:tr>
      <w:tr w:rsidR="00413015" w:rsidRPr="00ED0059" w:rsidTr="008E748A">
        <w:trPr>
          <w:trHeight w:val="371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Проведение ротации в целях предотвращения конфликта интересов и снижения риска коррупции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В случае возникновения конфликта интересов и предотвращения коррупц</w:t>
            </w: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lastRenderedPageBreak/>
              <w:t>ионных рисков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38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В отчетном периоде случаев возникновения конфликта интересов не выявлено, в связи с чем, ротация по данному основанию не проводилась.</w:t>
            </w:r>
          </w:p>
          <w:p w:rsidR="00413015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Однако, в связи с утверждением Перечня случаев и ситуаций, по которым имеется риск коррупции, утвержденного постановлением Совета по государственной гражданской службе и </w:t>
            </w: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lastRenderedPageBreak/>
              <w:t xml:space="preserve">муниципальной службе от 7 июля 2017 года №32, в целях снижения рисков коррупции и повышения эффективности деятельности </w:t>
            </w:r>
            <w:proofErr w:type="spellStart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Госагентства</w:t>
            </w:r>
            <w:proofErr w:type="spellEnd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, разработан и утвержден приказом директора </w:t>
            </w:r>
            <w:proofErr w:type="spellStart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Госагентства</w:t>
            </w:r>
            <w:proofErr w:type="spellEnd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от 12 сентября 2017 года №141-к План ротации государственных служащих </w:t>
            </w:r>
            <w:proofErr w:type="spellStart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Госагентства</w:t>
            </w:r>
            <w:proofErr w:type="spellEnd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на 2017-2018гг.</w:t>
            </w:r>
          </w:p>
          <w:p w:rsidR="00CC5AF0" w:rsidRPr="00ED0059" w:rsidRDefault="00CC5AF0" w:rsidP="00024B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В соответствии с утвержденным планом, были </w:t>
            </w:r>
            <w:proofErr w:type="spellStart"/>
            <w:r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ротированы</w:t>
            </w:r>
            <w:proofErr w:type="spellEnd"/>
            <w:r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</w:t>
            </w:r>
            <w:r w:rsidR="009C16B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2 сотрудника – Б.</w:t>
            </w:r>
            <w:r w:rsidR="00024BD1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024BD1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Баки</w:t>
            </w:r>
            <w:r w:rsidR="009C16B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ров,   </w:t>
            </w:r>
            <w:proofErr w:type="gramEnd"/>
            <w:r w:rsidR="009C16B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        </w:t>
            </w:r>
            <w:r w:rsidR="00024BD1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   </w:t>
            </w:r>
            <w:r w:rsidR="009C16B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 Ж. </w:t>
            </w:r>
            <w:proofErr w:type="spellStart"/>
            <w:r w:rsidR="009C16B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Саламатов</w:t>
            </w:r>
            <w:proofErr w:type="spellEnd"/>
            <w:r w:rsidR="009C16B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proofErr w:type="spellStart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ОУЧРиД</w:t>
            </w:r>
            <w:proofErr w:type="spellEnd"/>
          </w:p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Комиссия по этике </w:t>
            </w:r>
            <w:proofErr w:type="spellStart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госслужищих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</w:tr>
      <w:tr w:rsidR="00413015" w:rsidRPr="00ED0059" w:rsidTr="008E748A">
        <w:trPr>
          <w:trHeight w:val="422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Обеспечение проведения конкурсов на замещение вакантных административных должностей в соответствии с законодательством 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По мере необходимости 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38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В случае возникновения вакантной должности направляется информация в ГКС КР. Для обеспечения равного доступа граждан к госслужбе проводятся открытые конкурсы.</w:t>
            </w:r>
          </w:p>
          <w:p w:rsidR="00413015" w:rsidRPr="00ED0059" w:rsidRDefault="00CE7D08" w:rsidP="00CE7D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За отчетный период проведено 4</w:t>
            </w:r>
            <w:r w:rsidR="00413015"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конкурс</w:t>
            </w:r>
            <w:r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а</w:t>
            </w:r>
            <w:r w:rsidR="00413015"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3</w:t>
            </w:r>
            <w:r w:rsidR="00413015"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-открытых и 1-внутренних). По результатам назначено 3 человека.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proofErr w:type="spellStart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ОУЧРиД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</w:tr>
      <w:tr w:rsidR="00413015" w:rsidRPr="00ED0059" w:rsidTr="00413015">
        <w:trPr>
          <w:trHeight w:val="234"/>
        </w:trPr>
        <w:tc>
          <w:tcPr>
            <w:tcW w:w="14955" w:type="dxa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  <w:t>Повышение открытости и обеспечение информационной прозрачности деятельности государственного органа</w:t>
            </w:r>
          </w:p>
        </w:tc>
      </w:tr>
      <w:tr w:rsidR="00413015" w:rsidRPr="00ED0059" w:rsidTr="008E748A">
        <w:trPr>
          <w:trHeight w:val="6249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lastRenderedPageBreak/>
              <w:t>4.1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Обеспечение доступа граждан к информации о деятельности в области антимонопольного </w:t>
            </w:r>
            <w:proofErr w:type="gramStart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регулирования  через</w:t>
            </w:r>
            <w:proofErr w:type="gramEnd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размещение и освещение информации о деятельности на официальном сайте и др. СМИ</w:t>
            </w:r>
          </w:p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562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3804" w:type="dxa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ED0059" w:rsidRDefault="00413015" w:rsidP="00FC6D16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Обеспечение доступа граждан к информации о деятельности в области антимонопольного регулирования через размещение и освещение информации о деятельности на официальном сайте </w:t>
            </w:r>
            <w:hyperlink r:id="rId7" w:history="1">
              <w:r w:rsidRPr="00ED0059">
                <w:rPr>
                  <w:rStyle w:val="a3"/>
                  <w:rFonts w:ascii="Times New Roman" w:hAnsi="Times New Roman" w:cs="Times New Roman"/>
                  <w:color w:val="323E4F" w:themeColor="text2" w:themeShade="BF"/>
                  <w:sz w:val="24"/>
                  <w:szCs w:val="24"/>
                </w:rPr>
                <w:t>http://www.antimonopolia.kg/</w:t>
              </w:r>
            </w:hyperlink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и др. СМИ ведется на постоянной основе.</w:t>
            </w:r>
          </w:p>
          <w:p w:rsidR="00413015" w:rsidRPr="00B252F2" w:rsidRDefault="00684FA5" w:rsidP="00FC6D16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B252F2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За отчетный период </w:t>
            </w:r>
            <w:r w:rsidR="00413015" w:rsidRPr="00B252F2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на официальном сайте</w:t>
            </w:r>
            <w:r w:rsidR="00790327" w:rsidRPr="00B252F2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</w:t>
            </w:r>
            <w:proofErr w:type="spellStart"/>
            <w:r w:rsidR="00413015" w:rsidRPr="00B252F2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Госагентства</w:t>
            </w:r>
            <w:proofErr w:type="spellEnd"/>
            <w:r w:rsidR="00413015" w:rsidRPr="00B252F2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было размещено</w:t>
            </w:r>
            <w:r w:rsidR="00790327" w:rsidRPr="00B252F2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184 материала.</w:t>
            </w:r>
          </w:p>
          <w:p w:rsidR="00413015" w:rsidRPr="00B252F2" w:rsidRDefault="00790327" w:rsidP="00FC6D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B252F2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В адрес </w:t>
            </w:r>
            <w:proofErr w:type="spellStart"/>
            <w:r w:rsidRPr="00B252F2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Госагентства</w:t>
            </w:r>
            <w:proofErr w:type="spellEnd"/>
            <w:r w:rsidRPr="00B252F2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поступило всего 40</w:t>
            </w:r>
            <w:r w:rsidR="00413015" w:rsidRPr="00B252F2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электронных обращений, из них:</w:t>
            </w:r>
          </w:p>
          <w:p w:rsidR="00413015" w:rsidRPr="00B252F2" w:rsidRDefault="00413015" w:rsidP="00FC6D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B252F2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1.</w:t>
            </w:r>
            <w:r w:rsidRPr="00B252F2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ab/>
              <w:t>На о</w:t>
            </w:r>
            <w:r w:rsidR="00790327" w:rsidRPr="00B252F2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фициальный сайт </w:t>
            </w:r>
            <w:proofErr w:type="spellStart"/>
            <w:r w:rsidR="00790327" w:rsidRPr="00B252F2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Госагентства</w:t>
            </w:r>
            <w:proofErr w:type="spellEnd"/>
            <w:r w:rsidR="00790327" w:rsidRPr="00B252F2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– 31</w:t>
            </w:r>
            <w:r w:rsidRPr="00B252F2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обращени</w:t>
            </w:r>
            <w:r w:rsidR="00790327" w:rsidRPr="00B252F2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е</w:t>
            </w:r>
            <w:r w:rsidRPr="00B252F2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;</w:t>
            </w:r>
          </w:p>
          <w:p w:rsidR="00413015" w:rsidRPr="00B252F2" w:rsidRDefault="00413015" w:rsidP="00FC6D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B252F2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2.</w:t>
            </w:r>
            <w:r w:rsidRPr="00B252F2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ab/>
              <w:t>Из различных информационных порталов –</w:t>
            </w:r>
            <w:r w:rsidR="00790327" w:rsidRPr="00B252F2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2</w:t>
            </w:r>
            <w:r w:rsidRPr="00B252F2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обращени</w:t>
            </w:r>
            <w:r w:rsidR="00790327" w:rsidRPr="00B252F2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я</w:t>
            </w:r>
            <w:r w:rsidRPr="00B252F2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;</w:t>
            </w:r>
          </w:p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B252F2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3.</w:t>
            </w:r>
            <w:r w:rsidRPr="00B252F2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ab/>
              <w:t xml:space="preserve">На электронный </w:t>
            </w:r>
            <w:proofErr w:type="spellStart"/>
            <w:r w:rsidRPr="00B252F2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хостер</w:t>
            </w:r>
            <w:proofErr w:type="spellEnd"/>
            <w:r w:rsidRPr="00B252F2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“Priemnaya.kg” –</w:t>
            </w:r>
            <w:r w:rsidR="00790327" w:rsidRPr="00B252F2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7</w:t>
            </w:r>
            <w:r w:rsidRPr="00B252F2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обращений.</w:t>
            </w:r>
          </w:p>
          <w:p w:rsidR="00413015" w:rsidRPr="00ED0059" w:rsidRDefault="00413015" w:rsidP="00FC6D16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  <w:p w:rsidR="00413015" w:rsidRPr="00ED040C" w:rsidRDefault="00413015" w:rsidP="00477201">
            <w:pPr>
              <w:pStyle w:val="a6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proofErr w:type="spellStart"/>
            <w:r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Бишкекским</w:t>
            </w:r>
            <w:proofErr w:type="spellEnd"/>
            <w:r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гор. отделом представлено 1</w:t>
            </w:r>
            <w:r w:rsidR="002C5BF7"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5</w:t>
            </w:r>
            <w:r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п</w:t>
            </w:r>
            <w:r w:rsidR="002C5BF7"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ресс-релизов – 15 на сайт ГААР;</w:t>
            </w:r>
          </w:p>
          <w:p w:rsidR="00413015" w:rsidRDefault="00413015" w:rsidP="00C72DC6">
            <w:pPr>
              <w:pStyle w:val="a6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Чуйским обл. отделом </w:t>
            </w:r>
            <w:r w:rsidR="00B252F2"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18</w:t>
            </w:r>
            <w:r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пресс-релизов</w:t>
            </w:r>
            <w:r w:rsidR="00B252F2"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, 10</w:t>
            </w:r>
            <w:r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на сайт ГААР, </w:t>
            </w:r>
            <w:r w:rsidR="00B252F2"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8 – в другие СМИ.</w:t>
            </w:r>
          </w:p>
          <w:p w:rsidR="0093647D" w:rsidRPr="00C72DC6" w:rsidRDefault="0093647D" w:rsidP="00C72DC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При этом</w:t>
            </w:r>
            <w:r w:rsidR="00F31C04" w:rsidRPr="00FD2D98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, Отделом была проведена ознакомительная лекция для </w:t>
            </w:r>
            <w:proofErr w:type="gramStart"/>
            <w:r w:rsidR="00F31C04" w:rsidRPr="00FD2D98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студентов  </w:t>
            </w:r>
            <w:r w:rsidR="00F31C04" w:rsidRPr="003A1F4E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lastRenderedPageBreak/>
              <w:t>«</w:t>
            </w:r>
            <w:proofErr w:type="spellStart"/>
            <w:proofErr w:type="gramEnd"/>
            <w:r w:rsidR="00F31C04" w:rsidRPr="003A1F4E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Токмокского</w:t>
            </w:r>
            <w:proofErr w:type="spellEnd"/>
            <w:r w:rsidR="00F31C04" w:rsidRPr="003A1F4E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индустриально-педагогического колледжа», «</w:t>
            </w:r>
            <w:proofErr w:type="spellStart"/>
            <w:r w:rsidR="00F31C04" w:rsidRPr="003A1F4E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Бишкекского</w:t>
            </w:r>
            <w:proofErr w:type="spellEnd"/>
            <w:r w:rsidR="00F31C04" w:rsidRPr="003A1F4E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агроэкономичес</w:t>
            </w:r>
            <w:r w:rsidR="00F31C04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кого колледжа </w:t>
            </w:r>
            <w:proofErr w:type="spellStart"/>
            <w:r w:rsidR="00F31C04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им.С.Турсунова</w:t>
            </w:r>
            <w:proofErr w:type="spellEnd"/>
            <w:r w:rsidR="00F31C04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», </w:t>
            </w:r>
            <w:r w:rsidR="00F31C04" w:rsidRPr="008419BF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Филиал</w:t>
            </w:r>
            <w:r w:rsidR="00F31C04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а</w:t>
            </w:r>
            <w:r w:rsidR="00F31C04" w:rsidRPr="008419BF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</w:t>
            </w:r>
            <w:proofErr w:type="spellStart"/>
            <w:r w:rsidR="00F31C04" w:rsidRPr="008419BF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им.Х.Рахматулина</w:t>
            </w:r>
            <w:proofErr w:type="spellEnd"/>
            <w:r w:rsidR="00F31C04" w:rsidRPr="008419BF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КГТУ </w:t>
            </w:r>
            <w:proofErr w:type="spellStart"/>
            <w:r w:rsidR="00F31C04" w:rsidRPr="008419BF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им.И.Раззакова</w:t>
            </w:r>
            <w:proofErr w:type="spellEnd"/>
            <w:r w:rsidR="00F31C04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, </w:t>
            </w:r>
            <w:proofErr w:type="spellStart"/>
            <w:r w:rsidR="00F31C04" w:rsidRPr="008419BF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Токмокск</w:t>
            </w:r>
            <w:r w:rsidR="00F31C04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ого</w:t>
            </w:r>
            <w:proofErr w:type="spellEnd"/>
            <w:r w:rsidR="00F31C04" w:rsidRPr="008419BF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</w:t>
            </w:r>
            <w:proofErr w:type="spellStart"/>
            <w:r w:rsidR="00F31C04" w:rsidRPr="008419BF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медициснк</w:t>
            </w:r>
            <w:r w:rsidR="00F31C04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ого</w:t>
            </w:r>
            <w:proofErr w:type="spellEnd"/>
            <w:r w:rsidR="00F31C04" w:rsidRPr="008419BF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колледж</w:t>
            </w:r>
            <w:r w:rsidR="00F31C04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а, </w:t>
            </w:r>
            <w:proofErr w:type="spellStart"/>
            <w:r w:rsidR="00F31C04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Токмокского</w:t>
            </w:r>
            <w:proofErr w:type="spellEnd"/>
            <w:r w:rsidR="00F31C04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</w:t>
            </w:r>
            <w:r w:rsidR="00F31C04" w:rsidRPr="00FE3BC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агропромышленного колледжа</w:t>
            </w:r>
            <w:r w:rsidR="00F31C04" w:rsidRPr="008419BF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</w:t>
            </w:r>
            <w:r w:rsidR="00F31C04" w:rsidRPr="00FD2D98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на тему: «Потребитель знай свои права».  </w:t>
            </w:r>
            <w:r w:rsidR="00F31C04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 </w:t>
            </w:r>
            <w:r w:rsidR="00F31C04" w:rsidRPr="00FD2D98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В ходе данного мероприятия в формате «вопрос-ответ», сотрудники Отдела отвечали и консультировали </w:t>
            </w:r>
            <w:proofErr w:type="gramStart"/>
            <w:r w:rsidR="00F31C04" w:rsidRPr="00FD2D98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студентов  по</w:t>
            </w:r>
            <w:proofErr w:type="gramEnd"/>
            <w:r w:rsidR="00F31C04" w:rsidRPr="00FD2D98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правам потребителей и доводили информацию относительно деятельности антимонопольного органа.</w:t>
            </w:r>
          </w:p>
          <w:p w:rsidR="00413015" w:rsidRPr="00ED040C" w:rsidRDefault="00413015" w:rsidP="00C72DC6">
            <w:pPr>
              <w:pStyle w:val="a6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proofErr w:type="spellStart"/>
            <w:r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Баткенским</w:t>
            </w:r>
            <w:proofErr w:type="spellEnd"/>
            <w:r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обл</w:t>
            </w:r>
            <w:r w:rsidR="00477201"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. отделом 50 </w:t>
            </w:r>
            <w:r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пресс – релиз</w:t>
            </w:r>
            <w:r w:rsidR="00477201"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ов, 47</w:t>
            </w:r>
            <w:r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на сайте ГААР, </w:t>
            </w:r>
            <w:r w:rsidR="00477201"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3 выступления</w:t>
            </w:r>
            <w:r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на местном телевидении</w:t>
            </w:r>
            <w:r w:rsidR="00477201"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и радио</w:t>
            </w:r>
            <w:r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;</w:t>
            </w:r>
          </w:p>
          <w:p w:rsidR="00413015" w:rsidRPr="00ED040C" w:rsidRDefault="00413015" w:rsidP="0032182B">
            <w:pPr>
              <w:pStyle w:val="a6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proofErr w:type="spellStart"/>
            <w:r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Таласским</w:t>
            </w:r>
            <w:proofErr w:type="spellEnd"/>
            <w:r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обл. отделом </w:t>
            </w:r>
            <w:r w:rsidR="000F6871"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48 пресс-релизов</w:t>
            </w:r>
            <w:r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на сайте ГААР</w:t>
            </w:r>
            <w:r w:rsidR="000F6871"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, 15 материалов на телеканалах «Ала-</w:t>
            </w:r>
            <w:proofErr w:type="spellStart"/>
            <w:r w:rsidR="000F6871"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Тоо</w:t>
            </w:r>
            <w:proofErr w:type="spellEnd"/>
            <w:r w:rsidR="000F6871"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», </w:t>
            </w:r>
            <w:proofErr w:type="spellStart"/>
            <w:r w:rsidR="000F6871"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Таласское</w:t>
            </w:r>
            <w:proofErr w:type="spellEnd"/>
            <w:r w:rsidR="000F6871"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областное телевидение, ЭЛТР, «3-Канал», на информационных сайтах «</w:t>
            </w:r>
            <w:proofErr w:type="spellStart"/>
            <w:r w:rsidR="000F6871"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Азаттык</w:t>
            </w:r>
            <w:proofErr w:type="spellEnd"/>
            <w:r w:rsidR="000F6871"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», «</w:t>
            </w:r>
            <w:proofErr w:type="spellStart"/>
            <w:r w:rsidR="000F6871"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АКИпресс</w:t>
            </w:r>
            <w:proofErr w:type="spellEnd"/>
            <w:r w:rsidR="000F6871"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», </w:t>
            </w:r>
            <w:r w:rsidR="000F6871"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lastRenderedPageBreak/>
              <w:t xml:space="preserve">газетах «Талас </w:t>
            </w:r>
            <w:proofErr w:type="spellStart"/>
            <w:r w:rsidR="000F6871"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турмушу</w:t>
            </w:r>
            <w:proofErr w:type="spellEnd"/>
            <w:r w:rsidR="000F6871"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», «</w:t>
            </w:r>
            <w:proofErr w:type="spellStart"/>
            <w:r w:rsidR="000F6871"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Кыргыз</w:t>
            </w:r>
            <w:proofErr w:type="spellEnd"/>
            <w:r w:rsidR="000F6871"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</w:t>
            </w:r>
            <w:proofErr w:type="spellStart"/>
            <w:r w:rsidR="000F6871"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Туусу</w:t>
            </w:r>
            <w:proofErr w:type="spellEnd"/>
            <w:r w:rsidR="000F6871"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».</w:t>
            </w:r>
          </w:p>
          <w:p w:rsidR="00413015" w:rsidRPr="00ED040C" w:rsidRDefault="003A51B9" w:rsidP="0032182B">
            <w:pPr>
              <w:pStyle w:val="a6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proofErr w:type="spellStart"/>
            <w:r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Ошский</w:t>
            </w:r>
            <w:proofErr w:type="spellEnd"/>
            <w:r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гор. о</w:t>
            </w:r>
            <w:r w:rsidR="00413015"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тделом </w:t>
            </w:r>
            <w:r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за 2017 год 50 пресс-релизов – на сайте ГААР, </w:t>
            </w:r>
            <w:r w:rsidR="00413015"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на телеканалах «</w:t>
            </w:r>
            <w:proofErr w:type="spellStart"/>
            <w:r w:rsidR="00413015"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ЭлТРК</w:t>
            </w:r>
            <w:proofErr w:type="spellEnd"/>
            <w:r w:rsidR="00413015"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», «Ош ТВ», «</w:t>
            </w:r>
            <w:proofErr w:type="spellStart"/>
            <w:r w:rsidR="00413015"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Ынтымак</w:t>
            </w:r>
            <w:proofErr w:type="spellEnd"/>
            <w:r w:rsidR="00413015"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», «Ош </w:t>
            </w:r>
            <w:proofErr w:type="spellStart"/>
            <w:r w:rsidR="00413015"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Пирим</w:t>
            </w:r>
            <w:proofErr w:type="spellEnd"/>
            <w:r w:rsidR="00413015"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»; </w:t>
            </w:r>
          </w:p>
          <w:p w:rsidR="00413015" w:rsidRPr="00ED040C" w:rsidRDefault="00413015" w:rsidP="0032182B">
            <w:pPr>
              <w:pStyle w:val="a6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proofErr w:type="spellStart"/>
            <w:r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Ошским</w:t>
            </w:r>
            <w:proofErr w:type="spellEnd"/>
            <w:r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обл. отделом </w:t>
            </w:r>
            <w:r w:rsidR="00FF2C6D"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35 пресс-релиз</w:t>
            </w:r>
            <w:r w:rsidR="00C567E5"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ов</w:t>
            </w:r>
            <w:r w:rsidR="00FF2C6D"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– 29 на сайте ГААР, 6</w:t>
            </w:r>
            <w:r w:rsidR="007E5EB3"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на радио и телевидении</w:t>
            </w:r>
          </w:p>
          <w:p w:rsidR="007E5EB3" w:rsidRPr="00ED040C" w:rsidRDefault="007E5EB3" w:rsidP="007E5EB3">
            <w:pPr>
              <w:pStyle w:val="tkTekst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40C">
              <w:rPr>
                <w:rFonts w:ascii="Times New Roman" w:hAnsi="Times New Roman" w:cs="Times New Roman"/>
                <w:sz w:val="24"/>
                <w:szCs w:val="24"/>
              </w:rPr>
              <w:t xml:space="preserve">Также, отделом были проведены разъяснительные лекции </w:t>
            </w:r>
            <w:proofErr w:type="gramStart"/>
            <w:r w:rsidRPr="00ED040C">
              <w:rPr>
                <w:rFonts w:ascii="Times New Roman" w:hAnsi="Times New Roman" w:cs="Times New Roman"/>
                <w:sz w:val="24"/>
                <w:szCs w:val="24"/>
              </w:rPr>
              <w:t xml:space="preserve">в  </w:t>
            </w:r>
            <w:proofErr w:type="spellStart"/>
            <w:r w:rsidRPr="00ED040C">
              <w:rPr>
                <w:rFonts w:ascii="Times New Roman" w:hAnsi="Times New Roman" w:cs="Times New Roman"/>
                <w:sz w:val="24"/>
                <w:szCs w:val="24"/>
              </w:rPr>
              <w:t>Ошском</w:t>
            </w:r>
            <w:proofErr w:type="spellEnd"/>
            <w:proofErr w:type="gramEnd"/>
            <w:r w:rsidRPr="00ED040C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Государственном университете, средней школе №5 имени </w:t>
            </w:r>
            <w:proofErr w:type="spellStart"/>
            <w:r w:rsidRPr="00ED040C">
              <w:rPr>
                <w:rFonts w:ascii="Times New Roman" w:hAnsi="Times New Roman" w:cs="Times New Roman"/>
                <w:sz w:val="24"/>
                <w:szCs w:val="24"/>
              </w:rPr>
              <w:t>Ж.Боконбаева</w:t>
            </w:r>
            <w:proofErr w:type="spellEnd"/>
            <w:r w:rsidRPr="00ED040C">
              <w:rPr>
                <w:rFonts w:ascii="Times New Roman" w:hAnsi="Times New Roman" w:cs="Times New Roman"/>
                <w:sz w:val="24"/>
                <w:szCs w:val="24"/>
              </w:rPr>
              <w:t xml:space="preserve">,  в </w:t>
            </w:r>
            <w:proofErr w:type="spellStart"/>
            <w:r w:rsidRPr="00ED040C">
              <w:rPr>
                <w:rFonts w:ascii="Times New Roman" w:hAnsi="Times New Roman" w:cs="Times New Roman"/>
                <w:sz w:val="24"/>
                <w:szCs w:val="24"/>
              </w:rPr>
              <w:t>Алайском</w:t>
            </w:r>
            <w:proofErr w:type="spellEnd"/>
            <w:r w:rsidRPr="00ED040C">
              <w:rPr>
                <w:rFonts w:ascii="Times New Roman" w:hAnsi="Times New Roman" w:cs="Times New Roman"/>
                <w:sz w:val="24"/>
                <w:szCs w:val="24"/>
              </w:rPr>
              <w:t xml:space="preserve"> центре семейной медицины, в Центре профилактики заболевания и </w:t>
            </w:r>
            <w:proofErr w:type="spellStart"/>
            <w:r w:rsidRPr="00ED040C">
              <w:rPr>
                <w:rFonts w:ascii="Times New Roman" w:hAnsi="Times New Roman" w:cs="Times New Roman"/>
                <w:sz w:val="24"/>
                <w:szCs w:val="24"/>
              </w:rPr>
              <w:t>госсанэпидем</w:t>
            </w:r>
            <w:proofErr w:type="spellEnd"/>
            <w:r w:rsidRPr="00ED040C">
              <w:rPr>
                <w:rFonts w:ascii="Times New Roman" w:hAnsi="Times New Roman" w:cs="Times New Roman"/>
                <w:sz w:val="24"/>
                <w:szCs w:val="24"/>
              </w:rPr>
              <w:t xml:space="preserve"> надзора, </w:t>
            </w:r>
            <w:proofErr w:type="spellStart"/>
            <w:r w:rsidRPr="00ED040C">
              <w:rPr>
                <w:rFonts w:ascii="Times New Roman" w:hAnsi="Times New Roman" w:cs="Times New Roman"/>
                <w:sz w:val="24"/>
                <w:szCs w:val="24"/>
              </w:rPr>
              <w:t>Нариманской</w:t>
            </w:r>
            <w:proofErr w:type="spellEnd"/>
            <w:r w:rsidRPr="00ED040C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территориальной больнице на темы: «Государственный антимонопольный орган, основные функции, задачи и полномочия»;</w:t>
            </w:r>
          </w:p>
          <w:p w:rsidR="00413015" w:rsidRPr="00ED040C" w:rsidRDefault="00413015" w:rsidP="0032182B">
            <w:pPr>
              <w:pStyle w:val="a6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Иссык – </w:t>
            </w:r>
            <w:proofErr w:type="spellStart"/>
            <w:r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Кульским</w:t>
            </w:r>
            <w:proofErr w:type="spellEnd"/>
            <w:r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обл. отделом 1</w:t>
            </w:r>
            <w:r w:rsidR="00086E86"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4</w:t>
            </w:r>
            <w:r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пресс-релиз</w:t>
            </w:r>
            <w:r w:rsidR="00086E86"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ов на сайт </w:t>
            </w:r>
            <w:proofErr w:type="spellStart"/>
            <w:r w:rsidR="00086E86"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Госагентства</w:t>
            </w:r>
            <w:proofErr w:type="spellEnd"/>
            <w:r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;</w:t>
            </w:r>
          </w:p>
          <w:p w:rsidR="00413015" w:rsidRPr="00ED040C" w:rsidRDefault="00413015" w:rsidP="0032182B">
            <w:pPr>
              <w:pStyle w:val="a6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proofErr w:type="spellStart"/>
            <w:r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Жалал</w:t>
            </w:r>
            <w:proofErr w:type="spellEnd"/>
            <w:r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– </w:t>
            </w:r>
            <w:proofErr w:type="spellStart"/>
            <w:r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Абадским</w:t>
            </w:r>
            <w:proofErr w:type="spellEnd"/>
            <w:r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</w:t>
            </w:r>
            <w:proofErr w:type="spellStart"/>
            <w:r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обл</w:t>
            </w:r>
            <w:proofErr w:type="spellEnd"/>
            <w:r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отделом </w:t>
            </w:r>
            <w:r w:rsidR="00F06F6E"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10 пресс релизов – 7 на сайте ГААР, 1 на ТРК </w:t>
            </w:r>
            <w:r w:rsidR="00F06F6E"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lastRenderedPageBreak/>
              <w:t>«</w:t>
            </w:r>
            <w:proofErr w:type="spellStart"/>
            <w:r w:rsidR="00F06F6E"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Ынтымак</w:t>
            </w:r>
            <w:proofErr w:type="spellEnd"/>
            <w:r w:rsidR="00F06F6E"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», 1 на ТРК «</w:t>
            </w:r>
            <w:proofErr w:type="spellStart"/>
            <w:r w:rsidR="00F06F6E"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Чолпон</w:t>
            </w:r>
            <w:proofErr w:type="spellEnd"/>
            <w:r w:rsidR="00F06F6E"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», 1 в ИА «</w:t>
            </w:r>
            <w:proofErr w:type="spellStart"/>
            <w:r w:rsidR="00F06F6E"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АКИпресс</w:t>
            </w:r>
            <w:proofErr w:type="spellEnd"/>
            <w:r w:rsidR="00F06F6E"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».</w:t>
            </w:r>
          </w:p>
          <w:p w:rsidR="00142471" w:rsidRPr="00ED040C" w:rsidRDefault="00413015" w:rsidP="0032182B">
            <w:pPr>
              <w:pStyle w:val="a6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proofErr w:type="spellStart"/>
            <w:r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Нарынским</w:t>
            </w:r>
            <w:proofErr w:type="spellEnd"/>
            <w:r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обл. отделом </w:t>
            </w:r>
            <w:r w:rsidR="00142471"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в отчетном периоде совместно со СМИ </w:t>
            </w:r>
            <w:proofErr w:type="spellStart"/>
            <w:r w:rsidR="00142471"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Нарынской</w:t>
            </w:r>
            <w:proofErr w:type="spellEnd"/>
            <w:r w:rsidR="00142471"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области</w:t>
            </w:r>
            <w:r w:rsidR="00C740A0"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(газета «</w:t>
            </w:r>
            <w:proofErr w:type="spellStart"/>
            <w:r w:rsidR="00C740A0"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Тенир</w:t>
            </w:r>
            <w:proofErr w:type="spellEnd"/>
            <w:r w:rsidR="00C740A0"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- </w:t>
            </w:r>
            <w:proofErr w:type="spellStart"/>
            <w:r w:rsidR="00C740A0"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Тоо</w:t>
            </w:r>
            <w:proofErr w:type="spellEnd"/>
            <w:r w:rsidR="00C740A0"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», Нарын ТВ)</w:t>
            </w:r>
            <w:r w:rsidR="00142471"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была проведена работа по освещению деятельности отдела:</w:t>
            </w:r>
          </w:p>
          <w:p w:rsidR="00142471" w:rsidRPr="00ED040C" w:rsidRDefault="00142471" w:rsidP="00142471">
            <w:pPr>
              <w:pStyle w:val="a6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для студентов НГУ и </w:t>
            </w:r>
            <w:proofErr w:type="spellStart"/>
            <w:proofErr w:type="gramStart"/>
            <w:r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агро</w:t>
            </w:r>
            <w:proofErr w:type="spellEnd"/>
            <w:r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-экономического</w:t>
            </w:r>
            <w:proofErr w:type="gramEnd"/>
            <w:r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колледжа были проведены лекции на темы «Права потребителей и обязанности продавцов», «О деятельности антимонопольного органа»</w:t>
            </w:r>
            <w:r w:rsidR="002656B0"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;</w:t>
            </w:r>
          </w:p>
          <w:p w:rsidR="009E16E2" w:rsidRPr="00ED040C" w:rsidRDefault="002656B0" w:rsidP="009E16E2">
            <w:pPr>
              <w:pStyle w:val="a6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по Нарын ТВ давалас</w:t>
            </w:r>
            <w:r w:rsidR="00B80DCA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ь информация о деятельности </w:t>
            </w:r>
            <w:proofErr w:type="spellStart"/>
            <w:r w:rsidR="00B80DCA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Гос</w:t>
            </w:r>
            <w:r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а</w:t>
            </w:r>
            <w:r w:rsidR="00B80DCA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г</w:t>
            </w:r>
            <w:r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ентства</w:t>
            </w:r>
            <w:proofErr w:type="spellEnd"/>
            <w:r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– 4 материала.</w:t>
            </w:r>
          </w:p>
          <w:p w:rsidR="00413015" w:rsidRDefault="009E16E2" w:rsidP="00ED30E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На сайт </w:t>
            </w:r>
            <w:proofErr w:type="spellStart"/>
            <w:r w:rsidR="00DC00A7"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Госагентства</w:t>
            </w:r>
            <w:proofErr w:type="spellEnd"/>
            <w:r w:rsidR="00DC00A7"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были представлены </w:t>
            </w:r>
            <w:r w:rsidRPr="00ED040C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12 пресс-релизов.</w:t>
            </w:r>
          </w:p>
          <w:p w:rsidR="00DF4828" w:rsidRPr="00ED0059" w:rsidRDefault="00FF7AD3" w:rsidP="006A2D6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Т</w:t>
            </w:r>
            <w:r w:rsidR="006A2D66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акже,</w:t>
            </w:r>
            <w:r w:rsidR="00DF4828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в</w:t>
            </w:r>
            <w:r w:rsidR="00DF4828" w:rsidRPr="009455B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о исполнение постановления Правительства </w:t>
            </w:r>
            <w:proofErr w:type="spellStart"/>
            <w:r w:rsidR="00DF4828" w:rsidRPr="009455B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Кыргызской</w:t>
            </w:r>
            <w:proofErr w:type="spellEnd"/>
            <w:r w:rsidR="00DF4828" w:rsidRPr="009455B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Республики «О введении государственного регулирования цен на уголь на территории </w:t>
            </w:r>
            <w:proofErr w:type="spellStart"/>
            <w:r w:rsidR="00DF4828" w:rsidRPr="009455B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Кыргызской</w:t>
            </w:r>
            <w:proofErr w:type="spellEnd"/>
            <w:r w:rsidR="00DF4828" w:rsidRPr="009455B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Республики»</w:t>
            </w:r>
            <w:r w:rsidR="00DF4828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от 16 ноября 2017 года №745 и п</w:t>
            </w:r>
            <w:r w:rsidR="00DF4828" w:rsidRPr="009455B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риказа </w:t>
            </w:r>
            <w:proofErr w:type="spellStart"/>
            <w:r w:rsidR="00DE30C1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Госагентства</w:t>
            </w:r>
            <w:proofErr w:type="spellEnd"/>
            <w:r w:rsidR="00DF4828" w:rsidRPr="009455B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от 17 ноября 2017 года №41, </w:t>
            </w:r>
            <w:r w:rsidR="006A2D66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всеми </w:t>
            </w:r>
            <w:r w:rsidR="006A2D66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lastRenderedPageBreak/>
              <w:t xml:space="preserve">территориальными подразделениями </w:t>
            </w:r>
            <w:proofErr w:type="spellStart"/>
            <w:r w:rsidR="006A2D66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Госагентства</w:t>
            </w:r>
            <w:proofErr w:type="spellEnd"/>
            <w:r w:rsidR="006A2D66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были установлены </w:t>
            </w:r>
            <w:r w:rsidR="00DF4828" w:rsidRPr="009455B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предельны</w:t>
            </w:r>
            <w:r w:rsidR="006A2D66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е</w:t>
            </w:r>
            <w:r w:rsidR="00DF4828" w:rsidRPr="009455B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уровн</w:t>
            </w:r>
            <w:r w:rsidR="006A2D66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и</w:t>
            </w:r>
            <w:r w:rsidR="00DF4828" w:rsidRPr="009455B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цен на уголь </w:t>
            </w:r>
            <w:r w:rsidR="006A2D66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по областям. В целях исполнения приказов об установлении предельных цен на уголь всеми территориальными подразделениями проводились разъяснительные работы с поставщиками и </w:t>
            </w:r>
            <w:proofErr w:type="spellStart"/>
            <w:r w:rsidR="006A2D66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реализаторами</w:t>
            </w:r>
            <w:proofErr w:type="spellEnd"/>
            <w:r w:rsidR="006A2D66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угля о необходимости реализации угля только по установленным ценам.</w:t>
            </w:r>
          </w:p>
        </w:tc>
        <w:tc>
          <w:tcPr>
            <w:tcW w:w="1202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771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Советник директора </w:t>
            </w:r>
          </w:p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Все структурные подразделения</w:t>
            </w:r>
          </w:p>
        </w:tc>
        <w:tc>
          <w:tcPr>
            <w:tcW w:w="1851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491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</w:tr>
      <w:tr w:rsidR="00413015" w:rsidRPr="00ED0059" w:rsidTr="001951B7">
        <w:trPr>
          <w:trHeight w:val="5509"/>
        </w:trPr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Размещение на официальном сайте </w:t>
            </w:r>
            <w:proofErr w:type="spellStart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Госагентства</w:t>
            </w:r>
            <w:proofErr w:type="spellEnd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разработанных проектов нормативных правовых актов </w:t>
            </w:r>
          </w:p>
        </w:tc>
        <w:tc>
          <w:tcPr>
            <w:tcW w:w="113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</w:p>
        </w:tc>
        <w:tc>
          <w:tcPr>
            <w:tcW w:w="56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3804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ED0059" w:rsidRDefault="00413015" w:rsidP="00FC6D16">
            <w:pPr>
              <w:pStyle w:val="a6"/>
              <w:spacing w:after="0" w:line="240" w:lineRule="auto"/>
              <w:ind w:left="0"/>
              <w:jc w:val="both"/>
              <w:rPr>
                <w:rStyle w:val="a8"/>
                <w:rFonts w:ascii="Times New Roman" w:hAnsi="Times New Roman" w:cs="Times New Roman"/>
                <w:i w:val="0"/>
                <w:iCs w:val="0"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На сайте размещен разработанный </w:t>
            </w:r>
            <w:proofErr w:type="spellStart"/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Госагентством</w:t>
            </w:r>
            <w:proofErr w:type="spellEnd"/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проект постановления Правительства </w:t>
            </w:r>
            <w:proofErr w:type="spellStart"/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Кыргызской</w:t>
            </w:r>
            <w:proofErr w:type="spellEnd"/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Республики ''Об утверждении Порядка предоставления государственных и муниципальных преференций в КР'';</w:t>
            </w:r>
          </w:p>
          <w:p w:rsidR="00413015" w:rsidRPr="00ED0059" w:rsidRDefault="00413015" w:rsidP="00926FF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Проект постановления Правительства </w:t>
            </w:r>
            <w:proofErr w:type="spellStart"/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Кыргызской</w:t>
            </w:r>
            <w:proofErr w:type="spellEnd"/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Республики «О внесении дополнений в некоторые решения Правительства </w:t>
            </w:r>
            <w:proofErr w:type="spellStart"/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Кыргызской</w:t>
            </w:r>
            <w:proofErr w:type="spellEnd"/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Республики» разработан</w:t>
            </w:r>
            <w:r w:rsidR="00926FF3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ный </w:t>
            </w:r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в целях оптимизации функций и повышения эффективности работы Государственного агентства антимонопольного регулирования при Правительстве </w:t>
            </w:r>
            <w:proofErr w:type="spellStart"/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Кыргызской</w:t>
            </w:r>
            <w:proofErr w:type="spellEnd"/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Республики.</w:t>
            </w:r>
          </w:p>
        </w:tc>
        <w:tc>
          <w:tcPr>
            <w:tcW w:w="120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177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49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</w:tr>
      <w:tr w:rsidR="00413015" w:rsidRPr="00ED0059" w:rsidTr="008E748A">
        <w:trPr>
          <w:trHeight w:val="391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Обеспечение функционирования блока «Антикоррупционные меры» на официальном веб сайте </w:t>
            </w:r>
            <w:proofErr w:type="spellStart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Госагентства</w:t>
            </w:r>
            <w:proofErr w:type="spellEnd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</w:t>
            </w:r>
          </w:p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1951B7" w:rsidRDefault="00413015" w:rsidP="001951B7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На официальном веб сайте </w:t>
            </w:r>
            <w:proofErr w:type="spellStart"/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Госагентства</w:t>
            </w:r>
            <w:proofErr w:type="spellEnd"/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</w:t>
            </w:r>
            <w:hyperlink r:id="rId8" w:history="1">
              <w:r w:rsidRPr="00ED0059">
                <w:rPr>
                  <w:rStyle w:val="a3"/>
                  <w:rFonts w:ascii="Times New Roman" w:hAnsi="Times New Roman" w:cs="Times New Roman"/>
                  <w:color w:val="323E4F" w:themeColor="text2" w:themeShade="BF"/>
                  <w:sz w:val="24"/>
                  <w:szCs w:val="24"/>
                </w:rPr>
                <w:t>http://www.antimonopolia.kg/</w:t>
              </w:r>
            </w:hyperlink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функционирует блок «Антикоррупционные меры», где на постоянной основе обновляется </w:t>
            </w:r>
            <w:r w:rsidR="001951B7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информация по мере поступления.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Уполномоченный по вопросам предупреждения коррупции </w:t>
            </w:r>
          </w:p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Советник директора </w:t>
            </w:r>
          </w:p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ИТ специалист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</w:tr>
      <w:tr w:rsidR="00413015" w:rsidRPr="00ED0059" w:rsidTr="008E748A">
        <w:trPr>
          <w:trHeight w:val="72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Обеспечение комплексной работы по приему </w:t>
            </w:r>
            <w:proofErr w:type="gramStart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граждан  </w:t>
            </w: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lastRenderedPageBreak/>
              <w:t>руководством</w:t>
            </w:r>
            <w:proofErr w:type="gramEnd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Госагентства</w:t>
            </w:r>
            <w:proofErr w:type="spellEnd"/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lastRenderedPageBreak/>
              <w:t>Постоянно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38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4454A8" w:rsidRDefault="00413015" w:rsidP="004454A8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График приема граждан руководством </w:t>
            </w:r>
            <w:proofErr w:type="spellStart"/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Госагентства</w:t>
            </w:r>
            <w:proofErr w:type="spellEnd"/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раз</w:t>
            </w:r>
            <w:r w:rsidR="004454A8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мещен при входе в </w:t>
            </w:r>
            <w:proofErr w:type="spellStart"/>
            <w:r w:rsidR="004454A8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Госагентство</w:t>
            </w:r>
            <w:proofErr w:type="spellEnd"/>
            <w:r w:rsidR="004454A8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.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Советник директора </w:t>
            </w:r>
          </w:p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</w:tr>
      <w:tr w:rsidR="00413015" w:rsidRPr="00ED0059" w:rsidTr="008E748A">
        <w:trPr>
          <w:trHeight w:val="814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132E68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132E68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Обеспечение своевременного обмена документами и сведениями между ЕЭК и </w:t>
            </w:r>
            <w:proofErr w:type="spellStart"/>
            <w:r w:rsidRPr="00132E68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Госагентством</w:t>
            </w:r>
            <w:proofErr w:type="spellEnd"/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132E68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132E68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132E68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132E68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38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7006" w:rsidRPr="00DE7006" w:rsidRDefault="00DE7006" w:rsidP="00DE7006">
            <w:pPr>
              <w:pStyle w:val="a7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DE7006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В рамках взаимодействия с Евразийской Экономической комиссией в 4 квартале 2017 года принято участие в 25 видеоконференциях по вопросам:</w:t>
            </w:r>
          </w:p>
          <w:p w:rsidR="00DE7006" w:rsidRPr="00DE7006" w:rsidRDefault="00DE7006" w:rsidP="00DE7006">
            <w:pPr>
              <w:pStyle w:val="a7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DE7006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- обсуждению вопросов о совершенствовании положений Договора о ЕАЭС.</w:t>
            </w:r>
          </w:p>
          <w:p w:rsidR="00DE7006" w:rsidRPr="00DE7006" w:rsidRDefault="00DE7006" w:rsidP="00DE7006">
            <w:pPr>
              <w:pStyle w:val="a7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DE7006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- внесению содержательных правок в Порядок подачи в подачи в Евразийскую экономическую комиссию обращений государств-членов Евразийского экономического союза по фактам введения государственного ценового регулирования и их рассмотрения Евразийской экономической комиссией.</w:t>
            </w:r>
          </w:p>
          <w:p w:rsidR="00DE7006" w:rsidRPr="00DE7006" w:rsidRDefault="00DE7006" w:rsidP="00DE7006">
            <w:pPr>
              <w:pStyle w:val="a7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DE7006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Совещания проводятся на уровне экспертов уполномоченных органов, экспертных подгрупп сводной рабочей группы ЕЭК, Консультативных комитетов ЕЭК.</w:t>
            </w:r>
          </w:p>
          <w:p w:rsidR="00DE7006" w:rsidRPr="00DE7006" w:rsidRDefault="00DE7006" w:rsidP="00DE7006">
            <w:pPr>
              <w:pStyle w:val="a7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DE7006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За 4 квартал 2017 года рассмотрены материалы по 11 заседаниям Коллегии ЕЭК, по 2 заседаниям Совета ЕЭК, по 1 заседание Межправительственного Совета </w:t>
            </w:r>
            <w:r w:rsidRPr="00DE7006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lastRenderedPageBreak/>
              <w:t xml:space="preserve">Евразийской экономической комиссии, по 1 заседанию Высшего Евразийского экономического совета. В рамках указанных заседаний рассмотрено 43 вопросов. </w:t>
            </w:r>
          </w:p>
          <w:p w:rsidR="00DE7006" w:rsidRPr="00DE7006" w:rsidRDefault="00DE7006" w:rsidP="00DE7006">
            <w:pPr>
              <w:pStyle w:val="a7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DE7006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8 декабря 2017 года на площадке </w:t>
            </w:r>
            <w:proofErr w:type="spellStart"/>
            <w:r w:rsidRPr="00DE7006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Госагентства</w:t>
            </w:r>
            <w:proofErr w:type="spellEnd"/>
            <w:r w:rsidRPr="00DE7006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проведено рабочее совещание с участием представителей </w:t>
            </w:r>
            <w:proofErr w:type="spellStart"/>
            <w:r w:rsidRPr="00DE7006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Госагентства</w:t>
            </w:r>
            <w:proofErr w:type="spellEnd"/>
            <w:r w:rsidRPr="00DE7006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, Министерства экономики </w:t>
            </w:r>
            <w:proofErr w:type="spellStart"/>
            <w:r w:rsidRPr="00DE7006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Кыргызской</w:t>
            </w:r>
            <w:proofErr w:type="spellEnd"/>
            <w:r w:rsidRPr="00DE7006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Республики, </w:t>
            </w:r>
            <w:proofErr w:type="spellStart"/>
            <w:r w:rsidRPr="00DE7006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Департамета</w:t>
            </w:r>
            <w:proofErr w:type="spellEnd"/>
            <w:r w:rsidRPr="00DE7006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государственных закупок при Министерстве финансов </w:t>
            </w:r>
            <w:proofErr w:type="spellStart"/>
            <w:r w:rsidRPr="00DE7006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Кыргызской</w:t>
            </w:r>
            <w:proofErr w:type="spellEnd"/>
            <w:r w:rsidRPr="00DE7006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Республики и руководителей департаментов Евразийской экономической комиссии.</w:t>
            </w:r>
          </w:p>
          <w:p w:rsidR="00DE7006" w:rsidRPr="00DE7006" w:rsidRDefault="00DE7006" w:rsidP="00DE7006">
            <w:pPr>
              <w:pStyle w:val="a7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DE7006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В ходе рабочего совещания были рассмотрены следующие вопросы:</w:t>
            </w:r>
          </w:p>
          <w:p w:rsidR="00DE7006" w:rsidRPr="00DE7006" w:rsidRDefault="00DE7006" w:rsidP="00DE7006">
            <w:pPr>
              <w:pStyle w:val="a7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DE7006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-</w:t>
            </w:r>
            <w:r w:rsidRPr="00DE7006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ab/>
            </w:r>
            <w:proofErr w:type="gramStart"/>
            <w:r w:rsidRPr="00DE7006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взаимодействие  при</w:t>
            </w:r>
            <w:proofErr w:type="gramEnd"/>
            <w:r w:rsidRPr="00DE7006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проведении расследований и рассмотрении дел о нарушении общих правил конкуренции на трансграничных рынках ЕАЭС;</w:t>
            </w:r>
          </w:p>
          <w:p w:rsidR="00DE7006" w:rsidRPr="00DE7006" w:rsidRDefault="00DE7006" w:rsidP="00DE7006">
            <w:pPr>
              <w:pStyle w:val="a7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DE7006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-</w:t>
            </w:r>
            <w:r w:rsidRPr="00DE7006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ab/>
            </w:r>
            <w:proofErr w:type="spellStart"/>
            <w:r w:rsidRPr="00DE7006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нармотворческая</w:t>
            </w:r>
            <w:proofErr w:type="spellEnd"/>
            <w:r w:rsidRPr="00DE7006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деятельность в рамках права ЕАЭС;</w:t>
            </w:r>
          </w:p>
          <w:p w:rsidR="00DE7006" w:rsidRPr="00DE7006" w:rsidRDefault="00DE7006" w:rsidP="00DE7006">
            <w:pPr>
              <w:pStyle w:val="a7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DE7006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-</w:t>
            </w:r>
            <w:r w:rsidRPr="00DE7006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ab/>
            </w:r>
            <w:proofErr w:type="spellStart"/>
            <w:r w:rsidRPr="00DE7006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адвокатирование</w:t>
            </w:r>
            <w:proofErr w:type="spellEnd"/>
            <w:r w:rsidRPr="00DE7006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конкуренции в рамках ЕАЭС в 2018 году (согласование </w:t>
            </w:r>
            <w:r w:rsidRPr="00DE7006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lastRenderedPageBreak/>
              <w:t>мероприятий, организационных мероприятий и т.д.).</w:t>
            </w:r>
          </w:p>
          <w:p w:rsidR="00413015" w:rsidRPr="00DE7006" w:rsidRDefault="00DE7006" w:rsidP="00FC6D16">
            <w:pPr>
              <w:pStyle w:val="a7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DE7006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Кроме того, с руководством </w:t>
            </w:r>
            <w:proofErr w:type="spellStart"/>
            <w:r w:rsidRPr="00DE7006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Госагентства</w:t>
            </w:r>
            <w:proofErr w:type="spellEnd"/>
            <w:r w:rsidRPr="00DE7006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была отработана повестка дня совещания руководителей антимоноп</w:t>
            </w:r>
            <w:r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ольных органов в формате “5+1”.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9D7124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  <w:highlight w:val="yellow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9D7124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highlight w:val="yellow"/>
                <w:lang w:eastAsia="ru-RU"/>
              </w:rPr>
            </w:pPr>
            <w:r w:rsidRPr="00132E68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Все структурные подразделения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</w:tr>
      <w:tr w:rsidR="00413015" w:rsidRPr="00ED0059" w:rsidTr="008E748A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lastRenderedPageBreak/>
              <w:t>4.5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Проведение круглого стола по разъяснению норм законодательства в сфере рекламы представителям рекламного бизнеса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1 полугодие 2017 года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38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ED0059" w:rsidRDefault="00413015" w:rsidP="00FC6D16">
            <w:pPr>
              <w:pStyle w:val="a7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В июне 2017 года проведен круглый стол в целях сокращения распространения рекламы без перевода на государственный язык, путем разъяснения норм законодательства в сфере рекламы представителям рекламного бизнеса. Участие приняли </w:t>
            </w:r>
            <w:proofErr w:type="spellStart"/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рекламопроизводители</w:t>
            </w:r>
            <w:proofErr w:type="spellEnd"/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, такие как «</w:t>
            </w:r>
            <w:proofErr w:type="spellStart"/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AdverGroup</w:t>
            </w:r>
            <w:proofErr w:type="spellEnd"/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», «</w:t>
            </w:r>
            <w:proofErr w:type="spellStart"/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PrimeMarketing</w:t>
            </w:r>
            <w:proofErr w:type="spellEnd"/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», «</w:t>
            </w:r>
            <w:proofErr w:type="spellStart"/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Elden</w:t>
            </w:r>
            <w:proofErr w:type="spellEnd"/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», «</w:t>
            </w:r>
            <w:proofErr w:type="spellStart"/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StartUp</w:t>
            </w:r>
            <w:proofErr w:type="spellEnd"/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», «</w:t>
            </w:r>
            <w:proofErr w:type="spellStart"/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TargetProduction</w:t>
            </w:r>
            <w:proofErr w:type="spellEnd"/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», «</w:t>
            </w:r>
            <w:proofErr w:type="spellStart"/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DailerGroup</w:t>
            </w:r>
            <w:proofErr w:type="spellEnd"/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», «Горизонт», «Арбуз» и др.</w:t>
            </w:r>
          </w:p>
          <w:p w:rsidR="00413015" w:rsidRPr="00ED0059" w:rsidRDefault="00413015" w:rsidP="00132E68">
            <w:pPr>
              <w:pStyle w:val="a7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В ходе мероприятия, </w:t>
            </w:r>
            <w:proofErr w:type="spellStart"/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Госагентством</w:t>
            </w:r>
            <w:proofErr w:type="spellEnd"/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были разъяснены нормы законодательства КР «</w:t>
            </w:r>
            <w:proofErr w:type="spellStart"/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оО</w:t>
            </w:r>
            <w:proofErr w:type="spellEnd"/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рекламе» и «О государственном языке», также были разъяснены последс</w:t>
            </w:r>
            <w:r w:rsidR="00132E68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твия не</w:t>
            </w:r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соблюдения вышеуказанных закон</w:t>
            </w:r>
            <w:r w:rsidR="00132E68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ов КР. По итогам круглого стола</w:t>
            </w:r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, все представители рекламных агентств обязались впредь не допускать нарушений.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Управление рекламы, ЗПП, НДК и МС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</w:tr>
      <w:tr w:rsidR="00413015" w:rsidRPr="00ED0059" w:rsidTr="008E748A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lastRenderedPageBreak/>
              <w:t>4.6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Проведение мониторинга рекламы с участием заинтересованных государственных органов и представителей гражданского общества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ED0059" w:rsidRDefault="00413015" w:rsidP="00FC6D1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2 полугодие</w:t>
            </w:r>
          </w:p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2017 года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38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123876" w:rsidRDefault="00123876" w:rsidP="00A572B7">
            <w:pPr>
              <w:pStyle w:val="a7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123876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П</w:t>
            </w:r>
            <w:r w:rsidR="00413015" w:rsidRPr="00123876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роведены расширенные мониторинги рекламы с участием представителей Национальной комиссии по государственному языку при Президенте КР, Мэрии г. Бишкек, а также Государственного агентства архитектуры, строительства и ЖКХ при ПКР КР. Мониторинг проводился по наружной рекламе города Бишкек, а также в 9 торговых точек </w:t>
            </w:r>
            <w:r w:rsidR="00A572B7" w:rsidRPr="00123876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по соблюдению законодательства о рекламе и защите прав потребителей. Во всех торговых точках выявлены нарушения, такие как, отсутствие указания сроков акции на товары, сертификация товаров. Сотрудниками </w:t>
            </w:r>
            <w:proofErr w:type="spellStart"/>
            <w:r w:rsidR="00A572B7" w:rsidRPr="00123876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Госагентства</w:t>
            </w:r>
            <w:proofErr w:type="spellEnd"/>
            <w:r w:rsidR="00A572B7" w:rsidRPr="00123876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было разъяснено о необходимости соблюдать указанное законодательство.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Управление рекламы, ЗПП, НДК и МС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</w:tr>
      <w:tr w:rsidR="00413015" w:rsidRPr="00ED0059" w:rsidTr="008E748A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Прием заявлений от граждан о защите прав потребителей посредством электронной связи (скайп, </w:t>
            </w:r>
            <w:proofErr w:type="spellStart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вотсап</w:t>
            </w:r>
            <w:proofErr w:type="spellEnd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)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ED0059" w:rsidRDefault="00413015" w:rsidP="00FC6D1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Постоянно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38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123876" w:rsidRDefault="00413015" w:rsidP="00FC6D16">
            <w:pPr>
              <w:pStyle w:val="a7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123876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В целях работы с гражданским обществом КР, а также в целях защиты прав потребителей </w:t>
            </w:r>
            <w:proofErr w:type="spellStart"/>
            <w:r w:rsidRPr="00123876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Госагентство</w:t>
            </w:r>
            <w:proofErr w:type="spellEnd"/>
            <w:r w:rsidRPr="00123876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реализовала работу по программе: «Живое общение» (</w:t>
            </w:r>
            <w:proofErr w:type="spellStart"/>
            <w:r w:rsidRPr="00123876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Skype</w:t>
            </w:r>
            <w:proofErr w:type="spellEnd"/>
            <w:r w:rsidRPr="00123876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), а также работы </w:t>
            </w:r>
            <w:proofErr w:type="gramStart"/>
            <w:r w:rsidRPr="00123876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через  </w:t>
            </w:r>
            <w:proofErr w:type="spellStart"/>
            <w:r w:rsidRPr="00123876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WhatsApp</w:t>
            </w:r>
            <w:proofErr w:type="spellEnd"/>
            <w:proofErr w:type="gramEnd"/>
            <w:r w:rsidRPr="00123876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.</w:t>
            </w:r>
          </w:p>
          <w:p w:rsidR="00413015" w:rsidRPr="00123876" w:rsidRDefault="00413015" w:rsidP="00FC6D16">
            <w:pPr>
              <w:pStyle w:val="a7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123876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В данных направлениях потребитель может задать вопросы, проконсультироваться со </w:t>
            </w:r>
            <w:r w:rsidRPr="00123876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lastRenderedPageBreak/>
              <w:t>специалистами антимонопольного органа и в случае необходимости обратиться с жалобой касательно приобретения некачественного товара или получения некачественной услуги, а также направить видео, фото материалы в области нарушения законодательства КР о защите прав потребителей.</w:t>
            </w:r>
          </w:p>
          <w:p w:rsidR="00413015" w:rsidRPr="00123876" w:rsidRDefault="00E01A85" w:rsidP="00FC6D16">
            <w:pPr>
              <w:pStyle w:val="a7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123876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Логины специалистов:</w:t>
            </w:r>
          </w:p>
          <w:p w:rsidR="00E01A85" w:rsidRPr="00123876" w:rsidRDefault="00E01A85" w:rsidP="00FC6D16">
            <w:pPr>
              <w:pStyle w:val="a7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123876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- </w:t>
            </w:r>
            <w:proofErr w:type="spellStart"/>
            <w:r w:rsidRPr="00123876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Алыкулова</w:t>
            </w:r>
            <w:proofErr w:type="spellEnd"/>
            <w:r w:rsidRPr="00123876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</w:t>
            </w:r>
            <w:proofErr w:type="spellStart"/>
            <w:r w:rsidRPr="00123876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Назина</w:t>
            </w:r>
            <w:proofErr w:type="spellEnd"/>
            <w:r w:rsidRPr="00123876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;</w:t>
            </w:r>
          </w:p>
          <w:p w:rsidR="00E01A85" w:rsidRPr="00123876" w:rsidRDefault="00E01A85" w:rsidP="00FC6D16">
            <w:pPr>
              <w:pStyle w:val="a7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  <w:lang w:val="ky-KG"/>
              </w:rPr>
            </w:pPr>
            <w:r w:rsidRPr="00123876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- </w:t>
            </w:r>
            <w:proofErr w:type="spellStart"/>
            <w:r w:rsidRPr="00123876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Кенжешев</w:t>
            </w:r>
            <w:proofErr w:type="spellEnd"/>
            <w:r w:rsidRPr="00123876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</w:t>
            </w:r>
            <w:proofErr w:type="spellStart"/>
            <w:r w:rsidRPr="00123876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Таалай</w:t>
            </w:r>
            <w:proofErr w:type="spellEnd"/>
            <w:r w:rsidRPr="00123876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(</w:t>
            </w:r>
            <w:proofErr w:type="spellStart"/>
            <w:r w:rsidRPr="00123876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  <w:lang w:val="en-US"/>
              </w:rPr>
              <w:t>Taalay</w:t>
            </w:r>
            <w:proofErr w:type="spellEnd"/>
            <w:r w:rsidRPr="00123876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  <w:lang w:val="ky-KG"/>
              </w:rPr>
              <w:t>2000</w:t>
            </w:r>
            <w:r w:rsidRPr="00123876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)</w:t>
            </w:r>
            <w:r w:rsidRPr="00123876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  <w:lang w:val="ky-KG"/>
              </w:rPr>
              <w:t>;</w:t>
            </w:r>
          </w:p>
          <w:p w:rsidR="00E01A85" w:rsidRPr="00123876" w:rsidRDefault="00E01A85" w:rsidP="00FC6D16">
            <w:pPr>
              <w:pStyle w:val="a7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  <w:lang w:val="ky-KG"/>
              </w:rPr>
            </w:pPr>
            <w:r w:rsidRPr="00123876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  <w:lang w:val="ky-KG"/>
              </w:rPr>
              <w:t>- Омурбеков Амантур.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Управление рекламы, ЗПП, НДК и МС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</w:tr>
      <w:tr w:rsidR="00413015" w:rsidRPr="00ED0059" w:rsidTr="008E748A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4.8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Проведение акции по защите прав потребителей на тему «Потребитель знай свои права!» с участием студентов ВУЗов г. Бишкек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ED0059" w:rsidRDefault="00413015" w:rsidP="00FC6D1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2 полугодие 2017 года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38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F43" w:rsidRPr="00F25A20" w:rsidRDefault="00367AC7" w:rsidP="00FC6D16">
            <w:pPr>
              <w:pStyle w:val="a7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F25A2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С</w:t>
            </w:r>
            <w:r w:rsidR="00607F43" w:rsidRPr="00F25A2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отрудниками </w:t>
            </w:r>
            <w:proofErr w:type="spellStart"/>
            <w:r w:rsidR="00607F43" w:rsidRPr="00F25A2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Госагентства</w:t>
            </w:r>
            <w:proofErr w:type="spellEnd"/>
            <w:r w:rsidR="00607F43" w:rsidRPr="00F25A2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были проведены лекции для учащихся старших классов средних школ г. Бишкек № 62, 70, 13, 8, 65, а также для студентов КЭУ на тему «Потребитель и его права».</w:t>
            </w:r>
          </w:p>
          <w:p w:rsidR="00413015" w:rsidRPr="00372C2B" w:rsidRDefault="00B1666F" w:rsidP="00FC6D16">
            <w:pPr>
              <w:pStyle w:val="a7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  <w:highlight w:val="yellow"/>
              </w:rPr>
            </w:pPr>
            <w:r w:rsidRPr="00F25A2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В ходе лекции была проведена презентация об историческом </w:t>
            </w:r>
            <w:r w:rsidR="00D40330" w:rsidRPr="00F25A2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становлении защиты прав потребителей, основных в</w:t>
            </w:r>
            <w:r w:rsidR="00372C2B" w:rsidRPr="00F25A2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опросы защиты прав потребителей.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Управление рекламы, ЗПП, НДК и МС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</w:tr>
      <w:tr w:rsidR="00413015" w:rsidRPr="00ED0059" w:rsidTr="00413015">
        <w:tc>
          <w:tcPr>
            <w:tcW w:w="14955" w:type="dxa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  <w:t>Вовлечение институтов гражданского общества в противодействие коррупции в государственных органах</w:t>
            </w:r>
          </w:p>
        </w:tc>
      </w:tr>
      <w:tr w:rsidR="00413015" w:rsidRPr="00ED0059" w:rsidTr="008E748A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Усиление взаимодействия </w:t>
            </w:r>
            <w:proofErr w:type="spellStart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Госагентства</w:t>
            </w:r>
            <w:proofErr w:type="spellEnd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с общественными организациями по вопросам защиты </w:t>
            </w: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lastRenderedPageBreak/>
              <w:t xml:space="preserve">прав потребителей и вопросам антимонопольного регулирования </w:t>
            </w:r>
          </w:p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lastRenderedPageBreak/>
              <w:t>Постоянно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3804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283B" w:rsidRPr="0079283B" w:rsidRDefault="0079283B" w:rsidP="0079283B">
            <w:pPr>
              <w:pStyle w:val="a6"/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color w:val="1F3864" w:themeColor="accent5" w:themeShade="8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3864" w:themeColor="accent5" w:themeShade="80"/>
                <w:sz w:val="24"/>
                <w:szCs w:val="24"/>
                <w:lang w:eastAsia="ru-RU"/>
              </w:rPr>
              <w:t>П</w:t>
            </w:r>
            <w:r w:rsidRPr="0079283B">
              <w:rPr>
                <w:rFonts w:ascii="Times New Roman" w:eastAsia="Times New Roman" w:hAnsi="Times New Roman" w:cs="Times New Roman"/>
                <w:color w:val="1F3864" w:themeColor="accent5" w:themeShade="80"/>
                <w:sz w:val="24"/>
                <w:szCs w:val="24"/>
                <w:lang w:eastAsia="ru-RU"/>
              </w:rPr>
              <w:t xml:space="preserve">роведен мониторинг на предмет соблюдения требований норм Закона </w:t>
            </w:r>
            <w:proofErr w:type="spellStart"/>
            <w:r w:rsidRPr="0079283B">
              <w:rPr>
                <w:rFonts w:ascii="Times New Roman" w:eastAsia="Times New Roman" w:hAnsi="Times New Roman" w:cs="Times New Roman"/>
                <w:color w:val="1F3864" w:themeColor="accent5" w:themeShade="80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79283B">
              <w:rPr>
                <w:rFonts w:ascii="Times New Roman" w:eastAsia="Times New Roman" w:hAnsi="Times New Roman" w:cs="Times New Roman"/>
                <w:color w:val="1F3864" w:themeColor="accent5" w:themeShade="80"/>
                <w:sz w:val="24"/>
                <w:szCs w:val="24"/>
                <w:lang w:eastAsia="ru-RU"/>
              </w:rPr>
              <w:t xml:space="preserve"> Республики «О защите прав потребителей».</w:t>
            </w:r>
          </w:p>
          <w:p w:rsidR="0079283B" w:rsidRPr="0079283B" w:rsidRDefault="0079283B" w:rsidP="0079283B">
            <w:pPr>
              <w:pStyle w:val="a6"/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color w:val="1F3864" w:themeColor="accent5" w:themeShade="80"/>
                <w:sz w:val="24"/>
                <w:szCs w:val="24"/>
                <w:lang w:eastAsia="ru-RU"/>
              </w:rPr>
            </w:pPr>
            <w:proofErr w:type="gramStart"/>
            <w:r w:rsidRPr="0079283B">
              <w:rPr>
                <w:rFonts w:ascii="Times New Roman" w:eastAsia="Times New Roman" w:hAnsi="Times New Roman" w:cs="Times New Roman"/>
                <w:color w:val="1F3864" w:themeColor="accent5" w:themeShade="80"/>
                <w:sz w:val="24"/>
                <w:szCs w:val="24"/>
                <w:lang w:eastAsia="ru-RU"/>
              </w:rPr>
              <w:lastRenderedPageBreak/>
              <w:t>В ходе</w:t>
            </w:r>
            <w:proofErr w:type="gramEnd"/>
            <w:r w:rsidRPr="0079283B">
              <w:rPr>
                <w:rFonts w:ascii="Times New Roman" w:eastAsia="Times New Roman" w:hAnsi="Times New Roman" w:cs="Times New Roman"/>
                <w:color w:val="1F3864" w:themeColor="accent5" w:themeShade="80"/>
                <w:sz w:val="24"/>
                <w:szCs w:val="24"/>
                <w:lang w:eastAsia="ru-RU"/>
              </w:rPr>
              <w:t xml:space="preserve"> которого, сотрудниками </w:t>
            </w:r>
            <w:proofErr w:type="spellStart"/>
            <w:r w:rsidRPr="0079283B">
              <w:rPr>
                <w:rFonts w:ascii="Times New Roman" w:eastAsia="Times New Roman" w:hAnsi="Times New Roman" w:cs="Times New Roman"/>
                <w:color w:val="1F3864" w:themeColor="accent5" w:themeShade="80"/>
                <w:sz w:val="24"/>
                <w:szCs w:val="24"/>
                <w:lang w:eastAsia="ru-RU"/>
              </w:rPr>
              <w:t>Госагентства</w:t>
            </w:r>
            <w:proofErr w:type="spellEnd"/>
            <w:r w:rsidRPr="0079283B">
              <w:rPr>
                <w:rFonts w:ascii="Times New Roman" w:eastAsia="Times New Roman" w:hAnsi="Times New Roman" w:cs="Times New Roman"/>
                <w:color w:val="1F3864" w:themeColor="accent5" w:themeShade="80"/>
                <w:sz w:val="24"/>
                <w:szCs w:val="24"/>
                <w:lang w:eastAsia="ru-RU"/>
              </w:rPr>
              <w:t xml:space="preserve">, выявлены моменты реализации товаров иностранного производства не соответствующие законодательству </w:t>
            </w:r>
            <w:proofErr w:type="spellStart"/>
            <w:r w:rsidRPr="0079283B">
              <w:rPr>
                <w:rFonts w:ascii="Times New Roman" w:eastAsia="Times New Roman" w:hAnsi="Times New Roman" w:cs="Times New Roman"/>
                <w:color w:val="1F3864" w:themeColor="accent5" w:themeShade="80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79283B">
              <w:rPr>
                <w:rFonts w:ascii="Times New Roman" w:eastAsia="Times New Roman" w:hAnsi="Times New Roman" w:cs="Times New Roman"/>
                <w:color w:val="1F3864" w:themeColor="accent5" w:themeShade="80"/>
                <w:sz w:val="24"/>
                <w:szCs w:val="24"/>
                <w:lang w:eastAsia="ru-RU"/>
              </w:rPr>
              <w:t xml:space="preserve"> Республики о защите прав потребителей, а именно отсутствие маркировки на государственном языке, на бакалейных товарах, на кисло-молочных продуктах и на сухих приправах иностранного производства, то есть информация о товаре на государственном языке не приклеена и не доведена до потребителей соответствующим образом.</w:t>
            </w:r>
          </w:p>
          <w:p w:rsidR="0079283B" w:rsidRPr="0079283B" w:rsidRDefault="0079283B" w:rsidP="0079283B">
            <w:pPr>
              <w:pStyle w:val="a6"/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color w:val="1F3864" w:themeColor="accent5" w:themeShade="80"/>
                <w:sz w:val="24"/>
                <w:szCs w:val="24"/>
                <w:lang w:eastAsia="ru-RU"/>
              </w:rPr>
            </w:pPr>
            <w:r w:rsidRPr="0079283B">
              <w:rPr>
                <w:rFonts w:ascii="Times New Roman" w:eastAsia="Times New Roman" w:hAnsi="Times New Roman" w:cs="Times New Roman"/>
                <w:color w:val="1F3864" w:themeColor="accent5" w:themeShade="80"/>
                <w:sz w:val="24"/>
                <w:szCs w:val="24"/>
                <w:lang w:eastAsia="ru-RU"/>
              </w:rPr>
              <w:t xml:space="preserve">На основании изложенного и руководствуясь статьей 49 Закона </w:t>
            </w:r>
            <w:proofErr w:type="spellStart"/>
            <w:r w:rsidRPr="0079283B">
              <w:rPr>
                <w:rFonts w:ascii="Times New Roman" w:eastAsia="Times New Roman" w:hAnsi="Times New Roman" w:cs="Times New Roman"/>
                <w:color w:val="1F3864" w:themeColor="accent5" w:themeShade="80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79283B">
              <w:rPr>
                <w:rFonts w:ascii="Times New Roman" w:eastAsia="Times New Roman" w:hAnsi="Times New Roman" w:cs="Times New Roman"/>
                <w:color w:val="1F3864" w:themeColor="accent5" w:themeShade="80"/>
                <w:sz w:val="24"/>
                <w:szCs w:val="24"/>
                <w:lang w:eastAsia="ru-RU"/>
              </w:rPr>
              <w:t xml:space="preserve"> Республики «О защите прав потребителей», </w:t>
            </w:r>
            <w:proofErr w:type="spellStart"/>
            <w:r w:rsidRPr="0079283B">
              <w:rPr>
                <w:rFonts w:ascii="Times New Roman" w:eastAsia="Times New Roman" w:hAnsi="Times New Roman" w:cs="Times New Roman"/>
                <w:color w:val="1F3864" w:themeColor="accent5" w:themeShade="80"/>
                <w:sz w:val="24"/>
                <w:szCs w:val="24"/>
                <w:lang w:eastAsia="ru-RU"/>
              </w:rPr>
              <w:t>Госагентством</w:t>
            </w:r>
            <w:proofErr w:type="spellEnd"/>
            <w:r w:rsidRPr="0079283B">
              <w:rPr>
                <w:rFonts w:ascii="Times New Roman" w:eastAsia="Times New Roman" w:hAnsi="Times New Roman" w:cs="Times New Roman"/>
                <w:color w:val="1F3864" w:themeColor="accent5" w:themeShade="80"/>
                <w:sz w:val="24"/>
                <w:szCs w:val="24"/>
                <w:lang w:eastAsia="ru-RU"/>
              </w:rPr>
              <w:t xml:space="preserve"> 9 крупным торговым объектам было вынесено предписание </w:t>
            </w:r>
            <w:proofErr w:type="spellStart"/>
            <w:r w:rsidRPr="0079283B">
              <w:rPr>
                <w:rFonts w:ascii="Times New Roman" w:eastAsia="Times New Roman" w:hAnsi="Times New Roman" w:cs="Times New Roman"/>
                <w:color w:val="1F3864" w:themeColor="accent5" w:themeShade="80"/>
                <w:sz w:val="24"/>
                <w:szCs w:val="24"/>
                <w:lang w:eastAsia="ru-RU"/>
              </w:rPr>
              <w:t>Госагентства</w:t>
            </w:r>
            <w:proofErr w:type="spellEnd"/>
            <w:r w:rsidRPr="0079283B">
              <w:rPr>
                <w:rFonts w:ascii="Times New Roman" w:eastAsia="Times New Roman" w:hAnsi="Times New Roman" w:cs="Times New Roman"/>
                <w:color w:val="1F3864" w:themeColor="accent5" w:themeShade="80"/>
                <w:sz w:val="24"/>
                <w:szCs w:val="24"/>
                <w:lang w:eastAsia="ru-RU"/>
              </w:rPr>
              <w:t xml:space="preserve"> от 2 октября 2017 №121, о принятия соответствующих мер по устранению вышеуказанных нарушений Закона </w:t>
            </w:r>
            <w:proofErr w:type="spellStart"/>
            <w:r w:rsidRPr="0079283B">
              <w:rPr>
                <w:rFonts w:ascii="Times New Roman" w:eastAsia="Times New Roman" w:hAnsi="Times New Roman" w:cs="Times New Roman"/>
                <w:color w:val="1F3864" w:themeColor="accent5" w:themeShade="80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79283B">
              <w:rPr>
                <w:rFonts w:ascii="Times New Roman" w:eastAsia="Times New Roman" w:hAnsi="Times New Roman" w:cs="Times New Roman"/>
                <w:color w:val="1F3864" w:themeColor="accent5" w:themeShade="80"/>
                <w:sz w:val="24"/>
                <w:szCs w:val="24"/>
                <w:lang w:eastAsia="ru-RU"/>
              </w:rPr>
              <w:t xml:space="preserve"> Республики «О защите прав потребителей» путем обеспечения маркировок на реализуемых товарах в установленные сроки, с </w:t>
            </w:r>
            <w:r w:rsidRPr="0079283B">
              <w:rPr>
                <w:rFonts w:ascii="Times New Roman" w:eastAsia="Times New Roman" w:hAnsi="Times New Roman" w:cs="Times New Roman"/>
                <w:color w:val="1F3864" w:themeColor="accent5" w:themeShade="80"/>
                <w:sz w:val="24"/>
                <w:szCs w:val="24"/>
                <w:lang w:eastAsia="ru-RU"/>
              </w:rPr>
              <w:lastRenderedPageBreak/>
              <w:t>момента получения настоящего предписания.</w:t>
            </w:r>
          </w:p>
          <w:p w:rsidR="0079283B" w:rsidRPr="0079283B" w:rsidRDefault="0079283B" w:rsidP="0079283B">
            <w:pPr>
              <w:pStyle w:val="a6"/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color w:val="1F3864" w:themeColor="accent5" w:themeShade="80"/>
                <w:sz w:val="24"/>
                <w:szCs w:val="24"/>
                <w:lang w:eastAsia="ru-RU"/>
              </w:rPr>
            </w:pPr>
            <w:r w:rsidRPr="0079283B">
              <w:rPr>
                <w:rFonts w:ascii="Times New Roman" w:eastAsia="Times New Roman" w:hAnsi="Times New Roman" w:cs="Times New Roman"/>
                <w:color w:val="1F3864" w:themeColor="accent5" w:themeShade="80"/>
                <w:sz w:val="24"/>
                <w:szCs w:val="24"/>
                <w:lang w:eastAsia="ru-RU"/>
              </w:rPr>
              <w:t xml:space="preserve">По истечению срока, 22 ноября 2017 года в ходе контрольного мониторинга сотрудниками </w:t>
            </w:r>
            <w:proofErr w:type="spellStart"/>
            <w:r w:rsidRPr="0079283B">
              <w:rPr>
                <w:rFonts w:ascii="Times New Roman" w:eastAsia="Times New Roman" w:hAnsi="Times New Roman" w:cs="Times New Roman"/>
                <w:color w:val="1F3864" w:themeColor="accent5" w:themeShade="80"/>
                <w:sz w:val="24"/>
                <w:szCs w:val="24"/>
                <w:lang w:eastAsia="ru-RU"/>
              </w:rPr>
              <w:t>Госагентства</w:t>
            </w:r>
            <w:proofErr w:type="spellEnd"/>
            <w:r w:rsidRPr="0079283B">
              <w:rPr>
                <w:rFonts w:ascii="Times New Roman" w:eastAsia="Times New Roman" w:hAnsi="Times New Roman" w:cs="Times New Roman"/>
                <w:color w:val="1F3864" w:themeColor="accent5" w:themeShade="80"/>
                <w:sz w:val="24"/>
                <w:szCs w:val="24"/>
                <w:lang w:eastAsia="ru-RU"/>
              </w:rPr>
              <w:t xml:space="preserve"> повторно выявлены вышеперечисленные нарушения в торговых объектах гипермаркетов «ALMA» и «</w:t>
            </w:r>
            <w:proofErr w:type="spellStart"/>
            <w:r w:rsidRPr="0079283B">
              <w:rPr>
                <w:rFonts w:ascii="Times New Roman" w:eastAsia="Times New Roman" w:hAnsi="Times New Roman" w:cs="Times New Roman"/>
                <w:color w:val="1F3864" w:themeColor="accent5" w:themeShade="80"/>
                <w:sz w:val="24"/>
                <w:szCs w:val="24"/>
                <w:lang w:eastAsia="ru-RU"/>
              </w:rPr>
              <w:t>Beta</w:t>
            </w:r>
            <w:proofErr w:type="spellEnd"/>
            <w:r w:rsidRPr="0079283B">
              <w:rPr>
                <w:rFonts w:ascii="Times New Roman" w:eastAsia="Times New Roman" w:hAnsi="Times New Roman" w:cs="Times New Roman"/>
                <w:color w:val="1F3864" w:themeColor="accent5" w:themeShade="8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283B">
              <w:rPr>
                <w:rFonts w:ascii="Times New Roman" w:eastAsia="Times New Roman" w:hAnsi="Times New Roman" w:cs="Times New Roman"/>
                <w:color w:val="1F3864" w:themeColor="accent5" w:themeShade="80"/>
                <w:sz w:val="24"/>
                <w:szCs w:val="24"/>
                <w:lang w:eastAsia="ru-RU"/>
              </w:rPr>
              <w:t>Stores</w:t>
            </w:r>
            <w:proofErr w:type="spellEnd"/>
            <w:r w:rsidRPr="0079283B">
              <w:rPr>
                <w:rFonts w:ascii="Times New Roman" w:eastAsia="Times New Roman" w:hAnsi="Times New Roman" w:cs="Times New Roman"/>
                <w:color w:val="1F3864" w:themeColor="accent5" w:themeShade="80"/>
                <w:sz w:val="24"/>
                <w:szCs w:val="24"/>
                <w:lang w:eastAsia="ru-RU"/>
              </w:rPr>
              <w:t>».</w:t>
            </w:r>
          </w:p>
          <w:p w:rsidR="0079283B" w:rsidRPr="0079283B" w:rsidRDefault="0079283B" w:rsidP="0079283B">
            <w:pPr>
              <w:pStyle w:val="a6"/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color w:val="1F3864" w:themeColor="accent5" w:themeShade="80"/>
                <w:sz w:val="24"/>
                <w:szCs w:val="24"/>
                <w:lang w:eastAsia="ru-RU"/>
              </w:rPr>
            </w:pPr>
            <w:r w:rsidRPr="0079283B">
              <w:rPr>
                <w:rFonts w:ascii="Times New Roman" w:eastAsia="Times New Roman" w:hAnsi="Times New Roman" w:cs="Times New Roman"/>
                <w:color w:val="1F3864" w:themeColor="accent5" w:themeShade="80"/>
                <w:sz w:val="24"/>
                <w:szCs w:val="24"/>
                <w:lang w:eastAsia="ru-RU"/>
              </w:rPr>
              <w:t xml:space="preserve">На основании статьи 323 Кодекса об административной ответственности </w:t>
            </w:r>
            <w:proofErr w:type="spellStart"/>
            <w:r w:rsidRPr="0079283B">
              <w:rPr>
                <w:rFonts w:ascii="Times New Roman" w:eastAsia="Times New Roman" w:hAnsi="Times New Roman" w:cs="Times New Roman"/>
                <w:color w:val="1F3864" w:themeColor="accent5" w:themeShade="80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79283B">
              <w:rPr>
                <w:rFonts w:ascii="Times New Roman" w:eastAsia="Times New Roman" w:hAnsi="Times New Roman" w:cs="Times New Roman"/>
                <w:color w:val="1F3864" w:themeColor="accent5" w:themeShade="80"/>
                <w:sz w:val="24"/>
                <w:szCs w:val="24"/>
                <w:lang w:eastAsia="ru-RU"/>
              </w:rPr>
              <w:t xml:space="preserve"> Республики вышеуказанные торговые объекты были привлечены к административному штрафу на должностное лицо, в размере пятидесяти расчетных показателей. </w:t>
            </w:r>
          </w:p>
          <w:p w:rsidR="0079283B" w:rsidRPr="0079283B" w:rsidRDefault="0079283B" w:rsidP="0079283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</w:pPr>
          </w:p>
          <w:p w:rsidR="0079283B" w:rsidRPr="0079283B" w:rsidRDefault="0079283B" w:rsidP="0079283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</w:pPr>
            <w:r w:rsidRPr="0079283B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 xml:space="preserve">В рамках реализации Государственной программы по увеличению доли безналичных платежей и расчетов в </w:t>
            </w:r>
            <w:proofErr w:type="spellStart"/>
            <w:r w:rsidRPr="0079283B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>Кыргызской</w:t>
            </w:r>
            <w:proofErr w:type="spellEnd"/>
            <w:r w:rsidRPr="0079283B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 xml:space="preserve"> Республике на 2012-2017 годы, утвержденной постановлением Правительства </w:t>
            </w:r>
            <w:proofErr w:type="spellStart"/>
            <w:r w:rsidRPr="0079283B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>Кыргызской</w:t>
            </w:r>
            <w:proofErr w:type="spellEnd"/>
            <w:r w:rsidRPr="0079283B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 xml:space="preserve"> Республики от 14.05.2012г. № 289/5/1, сотрудниками </w:t>
            </w:r>
            <w:proofErr w:type="spellStart"/>
            <w:r w:rsidRPr="0079283B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>Госагентства</w:t>
            </w:r>
            <w:proofErr w:type="spellEnd"/>
            <w:r w:rsidRPr="0079283B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 xml:space="preserve"> совместно с представителями Национального Банка </w:t>
            </w:r>
            <w:proofErr w:type="spellStart"/>
            <w:r w:rsidRPr="0079283B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>Кыргызской</w:t>
            </w:r>
            <w:proofErr w:type="spellEnd"/>
            <w:r w:rsidRPr="0079283B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 xml:space="preserve"> Республики 25 </w:t>
            </w:r>
            <w:r w:rsidRPr="0079283B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lastRenderedPageBreak/>
              <w:t xml:space="preserve">октября 2017 года проведен мониторинг в торговых объектах и торгово-сервисных предприятиях города Бишкек, на предмет наличия POS-терминалов для приема и обслуживания банковских платежных карт. </w:t>
            </w:r>
          </w:p>
          <w:p w:rsidR="0079283B" w:rsidRPr="0079283B" w:rsidRDefault="0079283B" w:rsidP="0079283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</w:pPr>
            <w:r w:rsidRPr="0079283B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 xml:space="preserve">Мониторинг проходил на более 50ти торговых объектах и торгово-сервисных предприятиях г. Бишкек, осуществляющих медицинские, туристические, образовательные услуги. </w:t>
            </w:r>
          </w:p>
          <w:p w:rsidR="0079283B" w:rsidRPr="0079283B" w:rsidRDefault="0079283B" w:rsidP="0079283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</w:pPr>
            <w:r w:rsidRPr="0079283B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 xml:space="preserve">Во многих из них отсутствовали оборудования (устройства), предназначенные для приема платежей с использованием банковских платежных карт, что ограничивает покупателя в выборе способа оплаты при расчете за товары (работы, услуги), что является нарушением статьи 27 Закона </w:t>
            </w:r>
            <w:proofErr w:type="spellStart"/>
            <w:r w:rsidRPr="0079283B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>Кыргызской</w:t>
            </w:r>
            <w:proofErr w:type="spellEnd"/>
            <w:r w:rsidRPr="0079283B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 xml:space="preserve"> Республики «О защите прав потребителей». В соответствии данной статьей, </w:t>
            </w:r>
            <w:r w:rsidRPr="0079283B">
              <w:rPr>
                <w:rFonts w:ascii="Times New Roman" w:eastAsia="Times New Roman" w:hAnsi="Times New Roman" w:cs="Times New Roman"/>
                <w:color w:val="1F3864" w:themeColor="accent5" w:themeShade="80"/>
                <w:sz w:val="24"/>
                <w:szCs w:val="24"/>
              </w:rPr>
              <w:t xml:space="preserve">Продавец (изготовитель, исполнитель) не вправе: </w:t>
            </w:r>
            <w:r w:rsidRPr="0079283B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 xml:space="preserve">ограничивать покупателя в выборе способа оплаты при расчете за товары (работы, услуги) в безналичной форме (платежные </w:t>
            </w:r>
            <w:r w:rsidRPr="0079283B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lastRenderedPageBreak/>
              <w:t xml:space="preserve">карточки) с использованием аппаратных периферийных устройств в порядке, установленном законодательством </w:t>
            </w:r>
            <w:proofErr w:type="spellStart"/>
            <w:r w:rsidRPr="0079283B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>Кыргызской</w:t>
            </w:r>
            <w:proofErr w:type="spellEnd"/>
            <w:r w:rsidRPr="0079283B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 xml:space="preserve"> Республики. Перечень торгово-сервисных предприятий, а также критерии, в соответствии с которыми торгово-сервисные предприятия обязаны установить у себя POS-терминалы для приема и обслуживания банковских платежных карт, определяются Правительством </w:t>
            </w:r>
            <w:proofErr w:type="spellStart"/>
            <w:r w:rsidRPr="0079283B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>Кыргызской</w:t>
            </w:r>
            <w:proofErr w:type="spellEnd"/>
            <w:r w:rsidRPr="0079283B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 xml:space="preserve"> Республики по согласованию с Национальным банком </w:t>
            </w:r>
            <w:proofErr w:type="spellStart"/>
            <w:r w:rsidRPr="0079283B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>Кыргызской</w:t>
            </w:r>
            <w:proofErr w:type="spellEnd"/>
            <w:r w:rsidRPr="0079283B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 xml:space="preserve"> Республики.</w:t>
            </w:r>
          </w:p>
          <w:p w:rsidR="0079283B" w:rsidRPr="0079283B" w:rsidRDefault="0079283B" w:rsidP="0079283B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</w:pPr>
            <w:r w:rsidRPr="0079283B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 xml:space="preserve">Согласно постановлению Правительства </w:t>
            </w:r>
            <w:proofErr w:type="spellStart"/>
            <w:r w:rsidRPr="0079283B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>Кыргызской</w:t>
            </w:r>
            <w:proofErr w:type="spellEnd"/>
            <w:r w:rsidRPr="0079283B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 xml:space="preserve"> Республики от 23 декабря 2015 года за №869 «О мерах по защите прав потребителей», утверждается Перечень отдельных видов деятельности, при осуществлении которых на территории </w:t>
            </w:r>
            <w:proofErr w:type="spellStart"/>
            <w:r w:rsidRPr="0079283B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>Кыргызской</w:t>
            </w:r>
            <w:proofErr w:type="spellEnd"/>
            <w:r w:rsidRPr="0079283B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 xml:space="preserve"> Республики индивидуальные предприниматели и юридические лица обязаны обеспечить установку и применение в местах осуществления своей деятельности оборудования (устройства), предназначенного </w:t>
            </w:r>
            <w:r w:rsidRPr="0079283B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lastRenderedPageBreak/>
              <w:t xml:space="preserve">для приема платежей с использованием банковских платежных карт. </w:t>
            </w:r>
          </w:p>
          <w:p w:rsidR="0079283B" w:rsidRPr="0079283B" w:rsidRDefault="0079283B" w:rsidP="0079283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  <w:u w:val="single"/>
              </w:rPr>
            </w:pPr>
            <w:r w:rsidRPr="0079283B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 xml:space="preserve">В ходе мониторинга хозяйствующим субъектам сотрудниками </w:t>
            </w:r>
            <w:proofErr w:type="spellStart"/>
            <w:r w:rsidRPr="0079283B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>Госагентства</w:t>
            </w:r>
            <w:proofErr w:type="spellEnd"/>
            <w:r w:rsidRPr="0079283B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 xml:space="preserve"> были проведены разъяснения по обязательному установлению в торговых объектах и торгово-сервисных предприятиях POS-терминалов для приема и обслуживания банковских платежных карт.</w:t>
            </w:r>
          </w:p>
          <w:p w:rsidR="0079283B" w:rsidRPr="0079283B" w:rsidRDefault="0079283B" w:rsidP="0079283B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  <w:u w:val="single"/>
              </w:rPr>
            </w:pPr>
            <w:r w:rsidRPr="0079283B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 xml:space="preserve">В соответствии со статьей 6 Закона </w:t>
            </w:r>
            <w:proofErr w:type="spellStart"/>
            <w:r w:rsidRPr="0079283B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>Кыргызской</w:t>
            </w:r>
            <w:proofErr w:type="spellEnd"/>
            <w:r w:rsidRPr="0079283B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 xml:space="preserve"> Республики «О защите прав потребителей», Потребитель имеет право на то, чтобы товар (работа, услуга) при обычных условиях его использования, хранения, транспортировки и утилизации </w:t>
            </w:r>
            <w:r w:rsidRPr="0079283B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  <w:u w:val="single"/>
              </w:rPr>
              <w:t xml:space="preserve">был безопасен для жизни, здоровья потребителя, окружающей среды, а также не причинял вред имуществу потребителя. </w:t>
            </w:r>
          </w:p>
          <w:p w:rsidR="0079283B" w:rsidRPr="0079283B" w:rsidRDefault="0079283B" w:rsidP="0079283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</w:pPr>
            <w:r w:rsidRPr="0079283B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 xml:space="preserve">Кроме того, с 12 августа 2017 года на территории </w:t>
            </w:r>
            <w:proofErr w:type="spellStart"/>
            <w:r w:rsidRPr="0079283B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>Кыргызской</w:t>
            </w:r>
            <w:proofErr w:type="spellEnd"/>
            <w:r w:rsidRPr="0079283B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 xml:space="preserve"> Республики вступили в силу следующие Технические регламенты Таможенного союза/Евразийского </w:t>
            </w:r>
            <w:r w:rsidRPr="0079283B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lastRenderedPageBreak/>
              <w:t xml:space="preserve">экономического союза (ТС/ЕАЭС): </w:t>
            </w:r>
          </w:p>
          <w:p w:rsidR="0079283B" w:rsidRPr="0079283B" w:rsidRDefault="0079283B" w:rsidP="0079283B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</w:pPr>
            <w:r w:rsidRPr="0079283B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>«Пищевая продукция в части ее маркировки» (ТР ТС 022/2011);</w:t>
            </w:r>
          </w:p>
          <w:p w:rsidR="0079283B" w:rsidRPr="0079283B" w:rsidRDefault="0079283B" w:rsidP="0079283B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</w:pPr>
            <w:r w:rsidRPr="0079283B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 xml:space="preserve">«О безопасности пищевой продукции» (ТР ТС 021/2011); </w:t>
            </w:r>
          </w:p>
          <w:p w:rsidR="0079283B" w:rsidRPr="0079283B" w:rsidRDefault="0079283B" w:rsidP="0079283B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</w:pPr>
            <w:r w:rsidRPr="0079283B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 xml:space="preserve"> «О безопасности продукции, предназначенной для детей и подростков (ТР ТС 007/2011);</w:t>
            </w:r>
          </w:p>
          <w:p w:rsidR="0079283B" w:rsidRPr="0079283B" w:rsidRDefault="0079283B" w:rsidP="0079283B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</w:pPr>
            <w:r w:rsidRPr="0079283B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>«О безопасности игрушек» (ТР ТС 008/2011);</w:t>
            </w:r>
          </w:p>
          <w:p w:rsidR="0079283B" w:rsidRPr="0079283B" w:rsidRDefault="0079283B" w:rsidP="0079283B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</w:pPr>
            <w:r w:rsidRPr="0079283B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 xml:space="preserve">«Технический регламент на соковую продукцию из фруктов и овощей» (ТР ТС 023/2011); </w:t>
            </w:r>
          </w:p>
          <w:p w:rsidR="0079283B" w:rsidRPr="0079283B" w:rsidRDefault="0079283B" w:rsidP="0079283B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</w:pPr>
            <w:r w:rsidRPr="0079283B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>«О безопасности молока и молочной продукции» (ТР ТС 033/2013).</w:t>
            </w:r>
          </w:p>
          <w:p w:rsidR="0079283B" w:rsidRPr="0079283B" w:rsidRDefault="0079283B" w:rsidP="0079283B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Cs/>
                <w:color w:val="1F3864" w:themeColor="accent5" w:themeShade="80"/>
                <w:sz w:val="24"/>
                <w:szCs w:val="24"/>
              </w:rPr>
            </w:pPr>
            <w:r w:rsidRPr="0079283B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 xml:space="preserve">Для реализации указанных правовых актов, </w:t>
            </w:r>
            <w:proofErr w:type="spellStart"/>
            <w:r w:rsidRPr="0079283B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>Госагентством</w:t>
            </w:r>
            <w:proofErr w:type="spellEnd"/>
            <w:r w:rsidRPr="0079283B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 xml:space="preserve"> </w:t>
            </w:r>
            <w:r w:rsidRPr="0079283B">
              <w:rPr>
                <w:rFonts w:ascii="Times New Roman" w:eastAsia="Calibri" w:hAnsi="Times New Roman" w:cs="Times New Roman"/>
                <w:bCs/>
                <w:color w:val="1F3864" w:themeColor="accent5" w:themeShade="80"/>
                <w:sz w:val="24"/>
                <w:szCs w:val="24"/>
              </w:rPr>
              <w:t>8 декабря 2017 года, с участием государственных органов КР, о</w:t>
            </w:r>
            <w:r w:rsidRPr="0079283B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 xml:space="preserve">существляющие контроль за качеством и безопасностью товаров (работ, услуг), организован круглый стол </w:t>
            </w:r>
            <w:r w:rsidRPr="0079283B">
              <w:rPr>
                <w:rFonts w:ascii="Times New Roman" w:eastAsia="Calibri" w:hAnsi="Times New Roman" w:cs="Times New Roman"/>
                <w:bCs/>
                <w:color w:val="1F3864" w:themeColor="accent5" w:themeShade="80"/>
                <w:sz w:val="24"/>
                <w:szCs w:val="24"/>
              </w:rPr>
              <w:t>на тему «Предоставление потребителям качественных и безопасных товаров и услуг».</w:t>
            </w:r>
          </w:p>
          <w:p w:rsidR="0079283B" w:rsidRPr="0079283B" w:rsidRDefault="00F25A20" w:rsidP="0079283B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1F3864" w:themeColor="accent5" w:themeShade="8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1F3864" w:themeColor="accent5" w:themeShade="80"/>
                <w:sz w:val="24"/>
                <w:szCs w:val="24"/>
              </w:rPr>
              <w:lastRenderedPageBreak/>
              <w:t>В</w:t>
            </w:r>
            <w:r w:rsidR="0079283B" w:rsidRPr="0079283B">
              <w:rPr>
                <w:rFonts w:ascii="Times New Roman" w:eastAsia="Calibri" w:hAnsi="Times New Roman" w:cs="Times New Roman"/>
                <w:bCs/>
                <w:color w:val="1F3864" w:themeColor="accent5" w:themeShade="80"/>
                <w:sz w:val="24"/>
                <w:szCs w:val="24"/>
              </w:rPr>
              <w:t xml:space="preserve"> данном мероприятии приняли участии представители </w:t>
            </w:r>
            <w:r w:rsidR="0079283B" w:rsidRPr="0079283B">
              <w:rPr>
                <w:rFonts w:ascii="Times New Roman" w:eastAsia="Calibri" w:hAnsi="Times New Roman" w:cs="Times New Roman"/>
                <w:color w:val="1F3864" w:themeColor="accent5" w:themeShade="80"/>
                <w:sz w:val="24"/>
                <w:szCs w:val="24"/>
              </w:rPr>
              <w:t xml:space="preserve">Центра государственного санитарного эпидемиологического надзора г. Бишкек, Государственной налоговой службы при ПКР, Управления метрологического надзора Государственной инспекции по экологической и технической безопасности при ПКР, Министерства сельского хозяйства, пищевой промышленности и мелиорации КР, представители крупных торговых объектов, </w:t>
            </w:r>
            <w:proofErr w:type="spellStart"/>
            <w:r w:rsidR="0079283B" w:rsidRPr="0079283B">
              <w:rPr>
                <w:rFonts w:ascii="Times New Roman" w:eastAsia="Calibri" w:hAnsi="Times New Roman" w:cs="Times New Roman"/>
                <w:color w:val="1F3864" w:themeColor="accent5" w:themeShade="80"/>
                <w:sz w:val="24"/>
                <w:szCs w:val="24"/>
              </w:rPr>
              <w:t>маркетов</w:t>
            </w:r>
            <w:proofErr w:type="spellEnd"/>
            <w:r w:rsidR="0079283B" w:rsidRPr="0079283B">
              <w:rPr>
                <w:rFonts w:ascii="Times New Roman" w:eastAsia="Calibri" w:hAnsi="Times New Roman" w:cs="Times New Roman"/>
                <w:color w:val="1F3864" w:themeColor="accent5" w:themeShade="80"/>
                <w:sz w:val="24"/>
                <w:szCs w:val="24"/>
              </w:rPr>
              <w:t>, гипермаркетов  «</w:t>
            </w:r>
            <w:proofErr w:type="spellStart"/>
            <w:r w:rsidR="0079283B" w:rsidRPr="0079283B">
              <w:rPr>
                <w:rFonts w:ascii="Times New Roman" w:eastAsia="Calibri" w:hAnsi="Times New Roman" w:cs="Times New Roman"/>
                <w:color w:val="1F3864" w:themeColor="accent5" w:themeShade="80"/>
                <w:sz w:val="24"/>
                <w:szCs w:val="24"/>
              </w:rPr>
              <w:t>Yimpas</w:t>
            </w:r>
            <w:proofErr w:type="spellEnd"/>
            <w:r w:rsidR="0079283B" w:rsidRPr="0079283B">
              <w:rPr>
                <w:rFonts w:ascii="Times New Roman" w:eastAsia="Calibri" w:hAnsi="Times New Roman" w:cs="Times New Roman"/>
                <w:color w:val="1F3864" w:themeColor="accent5" w:themeShade="80"/>
                <w:sz w:val="24"/>
                <w:szCs w:val="24"/>
              </w:rPr>
              <w:t>»,  ТД «НАРОДНЫЙ», «СУПЕР АРЗАН», ТД «Семь дней», «</w:t>
            </w:r>
            <w:proofErr w:type="spellStart"/>
            <w:r w:rsidR="0079283B" w:rsidRPr="0079283B">
              <w:rPr>
                <w:rFonts w:ascii="Times New Roman" w:eastAsia="Calibri" w:hAnsi="Times New Roman" w:cs="Times New Roman"/>
                <w:color w:val="1F3864" w:themeColor="accent5" w:themeShade="80"/>
                <w:sz w:val="24"/>
                <w:szCs w:val="24"/>
              </w:rPr>
              <w:t>Globus</w:t>
            </w:r>
            <w:proofErr w:type="spellEnd"/>
            <w:r w:rsidR="0079283B" w:rsidRPr="0079283B">
              <w:rPr>
                <w:rFonts w:ascii="Times New Roman" w:eastAsia="Calibri" w:hAnsi="Times New Roman" w:cs="Times New Roman"/>
                <w:color w:val="1F3864" w:themeColor="accent5" w:themeShade="80"/>
                <w:sz w:val="24"/>
                <w:szCs w:val="24"/>
              </w:rPr>
              <w:t xml:space="preserve">»,  </w:t>
            </w:r>
            <w:proofErr w:type="spellStart"/>
            <w:r w:rsidR="0079283B" w:rsidRPr="0079283B">
              <w:rPr>
                <w:rFonts w:ascii="Times New Roman" w:eastAsia="Calibri" w:hAnsi="Times New Roman" w:cs="Times New Roman"/>
                <w:color w:val="1F3864" w:themeColor="accent5" w:themeShade="80"/>
                <w:sz w:val="24"/>
                <w:szCs w:val="24"/>
              </w:rPr>
              <w:t>ОсОО</w:t>
            </w:r>
            <w:proofErr w:type="spellEnd"/>
            <w:r w:rsidR="0079283B" w:rsidRPr="0079283B">
              <w:rPr>
                <w:rFonts w:ascii="Times New Roman" w:eastAsia="Calibri" w:hAnsi="Times New Roman" w:cs="Times New Roman"/>
                <w:color w:val="1F3864" w:themeColor="accent5" w:themeShade="80"/>
                <w:sz w:val="24"/>
                <w:szCs w:val="24"/>
              </w:rPr>
              <w:t xml:space="preserve"> «</w:t>
            </w:r>
            <w:proofErr w:type="spellStart"/>
            <w:r w:rsidR="0079283B" w:rsidRPr="0079283B">
              <w:rPr>
                <w:rFonts w:ascii="Times New Roman" w:eastAsia="Calibri" w:hAnsi="Times New Roman" w:cs="Times New Roman"/>
                <w:color w:val="1F3864" w:themeColor="accent5" w:themeShade="80"/>
                <w:sz w:val="24"/>
                <w:szCs w:val="24"/>
              </w:rPr>
              <w:t>Оптомаркет</w:t>
            </w:r>
            <w:proofErr w:type="spellEnd"/>
            <w:r w:rsidR="0079283B" w:rsidRPr="0079283B">
              <w:rPr>
                <w:rFonts w:ascii="Times New Roman" w:eastAsia="Calibri" w:hAnsi="Times New Roman" w:cs="Times New Roman"/>
                <w:color w:val="1F3864" w:themeColor="accent5" w:themeShade="80"/>
                <w:sz w:val="24"/>
                <w:szCs w:val="24"/>
              </w:rPr>
              <w:t xml:space="preserve">- БИШКЕК»,  «ФРУНЗЕ», «БООРСОК», «ALMA», «BETA STORES», а также студенты Технического факультета КТУ им. И. </w:t>
            </w:r>
            <w:proofErr w:type="spellStart"/>
            <w:r w:rsidR="0079283B" w:rsidRPr="0079283B">
              <w:rPr>
                <w:rFonts w:ascii="Times New Roman" w:eastAsia="Calibri" w:hAnsi="Times New Roman" w:cs="Times New Roman"/>
                <w:color w:val="1F3864" w:themeColor="accent5" w:themeShade="80"/>
                <w:sz w:val="24"/>
                <w:szCs w:val="24"/>
              </w:rPr>
              <w:t>Раззакова</w:t>
            </w:r>
            <w:proofErr w:type="spellEnd"/>
            <w:r w:rsidR="0079283B" w:rsidRPr="0079283B">
              <w:rPr>
                <w:rFonts w:ascii="Times New Roman" w:eastAsia="Calibri" w:hAnsi="Times New Roman" w:cs="Times New Roman"/>
                <w:color w:val="1F3864" w:themeColor="accent5" w:themeShade="80"/>
                <w:sz w:val="24"/>
                <w:szCs w:val="24"/>
              </w:rPr>
              <w:t xml:space="preserve">. </w:t>
            </w:r>
          </w:p>
          <w:p w:rsidR="0079283B" w:rsidRPr="0079283B" w:rsidRDefault="0079283B" w:rsidP="0079283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</w:pPr>
            <w:r w:rsidRPr="0079283B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>В ходе круглого стола для участников мероприятия со стороны государственных органов КР, были представлены презентации на следующие темы:</w:t>
            </w:r>
          </w:p>
          <w:p w:rsidR="0079283B" w:rsidRPr="0079283B" w:rsidRDefault="0079283B" w:rsidP="0079283B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Cs/>
                <w:color w:val="1F3864" w:themeColor="accent5" w:themeShade="80"/>
                <w:sz w:val="24"/>
                <w:szCs w:val="24"/>
              </w:rPr>
            </w:pPr>
            <w:r w:rsidRPr="0079283B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lastRenderedPageBreak/>
              <w:t xml:space="preserve">- </w:t>
            </w:r>
            <w:r w:rsidRPr="0079283B">
              <w:rPr>
                <w:rFonts w:ascii="Times New Roman" w:eastAsia="Calibri" w:hAnsi="Times New Roman" w:cs="Times New Roman"/>
                <w:bCs/>
                <w:color w:val="1F3864" w:themeColor="accent5" w:themeShade="80"/>
                <w:sz w:val="24"/>
                <w:szCs w:val="24"/>
              </w:rPr>
              <w:t>«Предоставление потребителям качественных и безопасных товаров и услуг»;</w:t>
            </w:r>
          </w:p>
          <w:p w:rsidR="0079283B" w:rsidRPr="0079283B" w:rsidRDefault="0079283B" w:rsidP="0079283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</w:pPr>
            <w:r w:rsidRPr="0079283B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 xml:space="preserve">- «Пищевая продукция в части ее маркировки» (ТР ТС 022/2011); </w:t>
            </w:r>
          </w:p>
          <w:p w:rsidR="0079283B" w:rsidRPr="0079283B" w:rsidRDefault="0079283B" w:rsidP="0079283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</w:pPr>
            <w:r w:rsidRPr="0079283B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 xml:space="preserve">- «О безопасности пищевой продукции» (ТР ТС 021/2011); </w:t>
            </w:r>
          </w:p>
          <w:p w:rsidR="0079283B" w:rsidRPr="0079283B" w:rsidRDefault="0079283B" w:rsidP="0079283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</w:pPr>
            <w:r w:rsidRPr="0079283B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>- «О безопасности продукции, предназначенной для детей и подростков (ТР ТС 007/2011);</w:t>
            </w:r>
          </w:p>
          <w:p w:rsidR="0079283B" w:rsidRPr="0079283B" w:rsidRDefault="0079283B" w:rsidP="0079283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</w:pPr>
            <w:r w:rsidRPr="0079283B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>- «О безопасности игрушек» (ТР ТС 008/2011);</w:t>
            </w:r>
          </w:p>
          <w:p w:rsidR="0079283B" w:rsidRPr="0079283B" w:rsidRDefault="0079283B" w:rsidP="0079283B">
            <w:pPr>
              <w:pStyle w:val="a6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</w:pPr>
            <w:r w:rsidRPr="0079283B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 xml:space="preserve">- «Технический регламент на соковую продукцию из фруктов и овощей» (ТР </w:t>
            </w:r>
            <w:proofErr w:type="gramStart"/>
            <w:r w:rsidRPr="0079283B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>ТС  023</w:t>
            </w:r>
            <w:proofErr w:type="gramEnd"/>
            <w:r w:rsidRPr="0079283B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>/2011), «О безопасности молока и молочной продукции» ТР ТС (033/2013);</w:t>
            </w:r>
          </w:p>
          <w:p w:rsidR="0079283B" w:rsidRPr="0079283B" w:rsidRDefault="0079283B" w:rsidP="0079283B">
            <w:pPr>
              <w:pStyle w:val="a6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</w:pPr>
            <w:r w:rsidRPr="0079283B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 xml:space="preserve">- Краткий обзор законодательства </w:t>
            </w:r>
            <w:proofErr w:type="spellStart"/>
            <w:r w:rsidRPr="0079283B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>Кыргызской</w:t>
            </w:r>
            <w:proofErr w:type="spellEnd"/>
            <w:r w:rsidRPr="0079283B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 xml:space="preserve"> Республики предъявляемый к правилам торговли, а также </w:t>
            </w:r>
            <w:proofErr w:type="gramStart"/>
            <w:r w:rsidRPr="0079283B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>ответственность</w:t>
            </w:r>
            <w:proofErr w:type="gramEnd"/>
            <w:r w:rsidRPr="0079283B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 xml:space="preserve"> предусмотренная за нарушение правил торговли. </w:t>
            </w:r>
          </w:p>
          <w:p w:rsidR="00413015" w:rsidRPr="0079283B" w:rsidRDefault="00413015" w:rsidP="007928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</w:p>
          <w:p w:rsidR="00413015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В начале марта 2017 года срок полномочий Общественного Совета истек, при этом, новый состав Общественного Совета не избран в установленном законодательством порядке. При </w:t>
            </w: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lastRenderedPageBreak/>
              <w:t xml:space="preserve">избрании нового состава Общественного совета, его члены будут привлекаться к работе комиссий (советов, рабочих групп, коллегий), созданных в </w:t>
            </w:r>
            <w:proofErr w:type="spellStart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Госагентстве</w:t>
            </w:r>
            <w:proofErr w:type="spellEnd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. </w:t>
            </w:r>
          </w:p>
          <w:p w:rsidR="00F25A20" w:rsidRPr="00ED0059" w:rsidRDefault="00F25A20" w:rsidP="00B17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F25A2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Вместе с тем, представители общественности привлекаются к участию в рабочих группах и комиссий </w:t>
            </w:r>
            <w:proofErr w:type="spellStart"/>
            <w:r w:rsidRPr="00F25A2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Госагентства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, так в составе комиссии по проведению конкурсов на замещение вакантных административных должностей есть представитель </w:t>
            </w:r>
            <w:r w:rsidR="00B17075" w:rsidRPr="00B17075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общественного объединения гуманитарный центр </w:t>
            </w:r>
            <w:r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Ньюмен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»</w:t>
            </w:r>
            <w:r w:rsidR="003D14BF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Все структурные подразделения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</w:tr>
      <w:tr w:rsidR="00413015" w:rsidRPr="00ED0059" w:rsidTr="008E748A">
        <w:trPr>
          <w:trHeight w:val="68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Участие представителей общественных объединений в работе комиссий (советов, рабочих групп, коллегий), созданных в </w:t>
            </w:r>
            <w:proofErr w:type="spellStart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Госагентстве</w:t>
            </w:r>
            <w:proofErr w:type="spellEnd"/>
          </w:p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</w:p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3804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Все структурные подразделения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</w:tr>
      <w:tr w:rsidR="00413015" w:rsidRPr="00ED0059" w:rsidTr="008E748A">
        <w:trPr>
          <w:trHeight w:val="861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Привлечение членов Общественного совета </w:t>
            </w:r>
            <w:proofErr w:type="spellStart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Госагентства</w:t>
            </w:r>
            <w:proofErr w:type="spellEnd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к работе комиссий (советов, рабочих групп, коллегий) </w:t>
            </w:r>
            <w:proofErr w:type="spellStart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Госагентства</w:t>
            </w:r>
            <w:proofErr w:type="spellEnd"/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380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Все структурные подразделения</w:t>
            </w:r>
          </w:p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</w:p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Общественный совет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</w:tr>
      <w:tr w:rsidR="00413015" w:rsidRPr="00ED0059" w:rsidTr="00413015">
        <w:tc>
          <w:tcPr>
            <w:tcW w:w="14955" w:type="dxa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  <w:lastRenderedPageBreak/>
              <w:t>Антикоррупционное образование и пропаганда антикоррупционного поведения сотрудников</w:t>
            </w:r>
          </w:p>
        </w:tc>
      </w:tr>
      <w:tr w:rsidR="00413015" w:rsidRPr="00ED0059" w:rsidTr="008E748A">
        <w:trPr>
          <w:trHeight w:val="1753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ED0059" w:rsidRDefault="00413015" w:rsidP="004454A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Организация обучения (лекций, семинаров) сотрудников </w:t>
            </w:r>
            <w:proofErr w:type="spellStart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Госагентства</w:t>
            </w:r>
            <w:proofErr w:type="spellEnd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по вопросам антикоррупционного поведения, в том числе с проведение обучения членами Общественного совета</w:t>
            </w:r>
          </w:p>
        </w:tc>
        <w:tc>
          <w:tcPr>
            <w:tcW w:w="1137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Ежеквартально</w:t>
            </w:r>
          </w:p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</w:p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</w:p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</w:p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</w:p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</w:p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</w:p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</w:p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</w:p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</w:p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</w:p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</w:p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</w:p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</w:p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</w:p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</w:p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2, 3 квартал 2017 года</w:t>
            </w:r>
          </w:p>
        </w:tc>
        <w:tc>
          <w:tcPr>
            <w:tcW w:w="562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3804" w:type="dxa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3D14BF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3D14BF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В марте 2017 года истек срок полномочий Общественного совета </w:t>
            </w:r>
            <w:proofErr w:type="spellStart"/>
            <w:r w:rsidRPr="003D14BF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Госагентства</w:t>
            </w:r>
            <w:proofErr w:type="spellEnd"/>
            <w:r w:rsidRPr="003D14BF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, в настоящее время новый состав Общественного совета еще не представлен.</w:t>
            </w:r>
          </w:p>
          <w:p w:rsidR="00A56B9F" w:rsidRPr="003D14BF" w:rsidRDefault="00A56B9F" w:rsidP="00A56B9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D14B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15 - 16 ноября 2017 г, осуществлялся выезд в </w:t>
            </w:r>
            <w:proofErr w:type="spellStart"/>
            <w:r w:rsidRPr="003D14B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Ошскую</w:t>
            </w:r>
            <w:proofErr w:type="spellEnd"/>
            <w:r w:rsidRPr="003D14B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область (Ош, Джалал-Абад и Баткен) с целью проведения обучающих семинаров сотрудников территориальных подразделений </w:t>
            </w:r>
            <w:proofErr w:type="spellStart"/>
            <w:r w:rsidRPr="003D14B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Госагентства</w:t>
            </w:r>
            <w:proofErr w:type="spellEnd"/>
            <w:r w:rsidRPr="003D14B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, так же по итогам проведенной коллегии Сотрудниками </w:t>
            </w:r>
            <w:r w:rsidRPr="003D14B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Управления проведены обучающие семинары по следующим направлениям:</w:t>
            </w:r>
          </w:p>
          <w:p w:rsidR="00A56B9F" w:rsidRPr="003D14BF" w:rsidRDefault="00A56B9F" w:rsidP="00A56B9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D14B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 соблюдение законодательства в сфере рекламы;</w:t>
            </w:r>
          </w:p>
          <w:p w:rsidR="00A56B9F" w:rsidRPr="003D14BF" w:rsidRDefault="00A56B9F" w:rsidP="00A56B9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D14B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 соблюдение законодательства в сфере защиты прав потребителей;</w:t>
            </w:r>
          </w:p>
          <w:p w:rsidR="00A56B9F" w:rsidRPr="003D14BF" w:rsidRDefault="006C2F3B" w:rsidP="00A56B9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D14B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- антикоррупционное поведение сотрудников </w:t>
            </w:r>
            <w:proofErr w:type="spellStart"/>
            <w:r w:rsidRPr="003D14B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Госсагентства</w:t>
            </w:r>
            <w:proofErr w:type="spellEnd"/>
          </w:p>
          <w:p w:rsidR="00413015" w:rsidRPr="003D14BF" w:rsidRDefault="00413015" w:rsidP="00FC6D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proofErr w:type="spellStart"/>
            <w:r w:rsidRPr="003D14BF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Ошским</w:t>
            </w:r>
            <w:proofErr w:type="spellEnd"/>
            <w:r w:rsidRPr="003D14BF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городским отделом </w:t>
            </w:r>
            <w:r w:rsidR="002E7DC5" w:rsidRPr="003D14BF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14 декабря 2017 года </w:t>
            </w:r>
            <w:r w:rsidRPr="003D14BF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был </w:t>
            </w:r>
            <w:proofErr w:type="gramStart"/>
            <w:r w:rsidRPr="003D14BF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проведен  семинар</w:t>
            </w:r>
            <w:proofErr w:type="gramEnd"/>
            <w:r w:rsidRPr="003D14BF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по повышению уровня грамотности в сфере Законодательств КР «О защите прав потребителей» и «О конкуренции» </w:t>
            </w:r>
            <w:r w:rsidR="002E7DC5" w:rsidRPr="003D14BF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для студентов строительного колледжа</w:t>
            </w:r>
            <w:r w:rsidRPr="003D14BF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.  </w:t>
            </w:r>
          </w:p>
          <w:p w:rsidR="00070AA4" w:rsidRPr="003D14BF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proofErr w:type="spellStart"/>
            <w:r w:rsidRPr="003D14BF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Джал</w:t>
            </w:r>
            <w:r w:rsidR="00535F16" w:rsidRPr="003D14BF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ал-Абадским</w:t>
            </w:r>
            <w:proofErr w:type="spellEnd"/>
            <w:r w:rsidR="00535F16" w:rsidRPr="003D14BF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35F16" w:rsidRPr="003D14BF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обл</w:t>
            </w:r>
            <w:proofErr w:type="spellEnd"/>
            <w:r w:rsidR="00535F16" w:rsidRPr="003D14BF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отделом в 4</w:t>
            </w:r>
            <w:r w:rsidRPr="003D14BF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квартале </w:t>
            </w:r>
            <w:proofErr w:type="spellStart"/>
            <w:r w:rsidRPr="003D14BF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т.г</w:t>
            </w:r>
            <w:proofErr w:type="spellEnd"/>
            <w:r w:rsidRPr="003D14BF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. проведен</w:t>
            </w:r>
            <w:r w:rsidR="002E7DC5" w:rsidRPr="003D14BF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о</w:t>
            </w:r>
            <w:r w:rsidRPr="003D14BF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обучени</w:t>
            </w:r>
            <w:r w:rsidR="002E7DC5" w:rsidRPr="003D14BF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е</w:t>
            </w:r>
            <w:r w:rsidRPr="003D14BF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среди сотрудников в сфере установления цен (тарифов) на товары (работы, услуги) субъектов естественных монополий, в сфере проведения проверок. В обучении участвовали руководители ККП ПС Таш-Кумыр ГЭС.</w:t>
            </w:r>
          </w:p>
        </w:tc>
        <w:tc>
          <w:tcPr>
            <w:tcW w:w="1202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1771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ED0059" w:rsidRDefault="00413015" w:rsidP="00FC6D1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Уполномоченный по вопросам предупреждения коррупции</w:t>
            </w:r>
          </w:p>
          <w:p w:rsidR="00413015" w:rsidRPr="00ED0059" w:rsidRDefault="00413015" w:rsidP="00FC6D1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proofErr w:type="spellStart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ОУЧРиД</w:t>
            </w:r>
            <w:proofErr w:type="spellEnd"/>
          </w:p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Общественный Совет</w:t>
            </w:r>
          </w:p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  <w:p w:rsidR="00413015" w:rsidRPr="00ED0059" w:rsidRDefault="00413015" w:rsidP="00FC6D1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proofErr w:type="spellStart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УКиРМ</w:t>
            </w:r>
            <w:proofErr w:type="spellEnd"/>
          </w:p>
          <w:p w:rsidR="00413015" w:rsidRPr="00ED0059" w:rsidRDefault="00413015" w:rsidP="00FC6D1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proofErr w:type="spellStart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ОАТРиО</w:t>
            </w:r>
            <w:proofErr w:type="spellEnd"/>
          </w:p>
          <w:p w:rsidR="00413015" w:rsidRPr="00ED0059" w:rsidRDefault="00413015" w:rsidP="00FC6D1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proofErr w:type="spellStart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УКиВА</w:t>
            </w:r>
            <w:proofErr w:type="spellEnd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</w:t>
            </w:r>
          </w:p>
          <w:p w:rsidR="00413015" w:rsidRPr="00ED0059" w:rsidRDefault="00413015" w:rsidP="00FC6D1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Территориальные подразделения </w:t>
            </w:r>
          </w:p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Общественный совет</w:t>
            </w:r>
          </w:p>
        </w:tc>
        <w:tc>
          <w:tcPr>
            <w:tcW w:w="1851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491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</w:tr>
      <w:tr w:rsidR="00413015" w:rsidRPr="00ED0059" w:rsidTr="008E748A">
        <w:trPr>
          <w:trHeight w:val="1752"/>
        </w:trPr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ED0059" w:rsidRDefault="00413015" w:rsidP="00FC6D1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Организация обучения (лекций, семинаров) сотрудников территориальных подразделений </w:t>
            </w:r>
            <w:proofErr w:type="spellStart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Госагентства</w:t>
            </w:r>
            <w:proofErr w:type="spellEnd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по вопросам деятельности в соответствии с поправками антимонопольного законодательства:</w:t>
            </w:r>
          </w:p>
          <w:p w:rsidR="00413015" w:rsidRPr="00ED0059" w:rsidRDefault="00413015" w:rsidP="00FC6D1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- в сфере установления цен (тарифов) на товары (работы, услуги) субъектов естественных монополий</w:t>
            </w:r>
          </w:p>
          <w:p w:rsidR="00413015" w:rsidRPr="00ED0059" w:rsidRDefault="00413015" w:rsidP="00FC6D1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- в сфере проведения анализа товарных рынков;</w:t>
            </w:r>
          </w:p>
          <w:p w:rsidR="00413015" w:rsidRPr="00ED0059" w:rsidRDefault="00413015" w:rsidP="00FC6D1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- </w:t>
            </w:r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в сфере проведения проверок</w:t>
            </w:r>
          </w:p>
        </w:tc>
        <w:tc>
          <w:tcPr>
            <w:tcW w:w="113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</w:p>
        </w:tc>
        <w:tc>
          <w:tcPr>
            <w:tcW w:w="56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3804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3D14BF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177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49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</w:tr>
      <w:tr w:rsidR="00413015" w:rsidRPr="00ED0059" w:rsidTr="008E748A">
        <w:trPr>
          <w:trHeight w:val="703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Включение в перечень вопросов конкурсов на замещение </w:t>
            </w:r>
            <w:proofErr w:type="gramStart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lastRenderedPageBreak/>
              <w:t>вакантных  административных</w:t>
            </w:r>
            <w:proofErr w:type="gramEnd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должностей и аттестации государственных служащих </w:t>
            </w:r>
            <w:proofErr w:type="spellStart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Госагентства</w:t>
            </w:r>
            <w:proofErr w:type="spellEnd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 вопросов на знание антикоррупционного законодательства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lastRenderedPageBreak/>
              <w:t>постоянно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В состав конкурсной комиссии включен уполномоченный по вопросам </w:t>
            </w:r>
            <w:proofErr w:type="gramStart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предупреждения  коррупции</w:t>
            </w:r>
            <w:proofErr w:type="gramEnd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и при собеседовании с </w:t>
            </w: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lastRenderedPageBreak/>
              <w:t>конкурсантами и аттестуемыми государственными служащими обязательно задаются вопросы по антикоррупционному законодательству. Также вопросы по данной тематике включены в общие тесты.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proofErr w:type="spellStart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ОУЧРиД</w:t>
            </w:r>
            <w:proofErr w:type="spellEnd"/>
          </w:p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</w:p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Уполномоченный по </w:t>
            </w: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lastRenderedPageBreak/>
              <w:t>вопросам предупреждения коррупции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</w:tr>
      <w:tr w:rsidR="00413015" w:rsidRPr="00ED0059" w:rsidTr="008E748A">
        <w:trPr>
          <w:trHeight w:val="704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Организация и проведение занятий со вновь принятыми государственными служащими по вопросам прохождения государственной службы, этики поведения, ответственности за совершение должностных правонарушений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38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В </w:t>
            </w:r>
            <w:r w:rsidR="00240B8F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4</w:t>
            </w: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квартале проведены занятия с вновь принятыми сотрудниками по соблюдению этики госслужащих. </w:t>
            </w:r>
          </w:p>
          <w:p w:rsidR="00413015" w:rsidRDefault="00413015" w:rsidP="00240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Также организовано обучение сотрудников </w:t>
            </w:r>
            <w:proofErr w:type="spellStart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Госагентства</w:t>
            </w:r>
            <w:proofErr w:type="spellEnd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в АУПКР по теме: «Антикоррупционная политика» в рамках Гос</w:t>
            </w:r>
            <w:r w:rsidR="00240B8F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заказа. На обучение направлено 4</w:t>
            </w: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сотрудник</w:t>
            </w:r>
            <w:r w:rsidR="00240B8F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а</w:t>
            </w: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Госагентства</w:t>
            </w:r>
            <w:proofErr w:type="spellEnd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, в том числе вновь принятые.</w:t>
            </w:r>
          </w:p>
          <w:p w:rsidR="00240B8F" w:rsidRPr="00ED0059" w:rsidRDefault="001D6712" w:rsidP="00240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Также с обозначенными сотрудниками проведена беседа о необходимости соблюдения норм этики.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proofErr w:type="spellStart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ОУЧРиД</w:t>
            </w:r>
            <w:proofErr w:type="spellEnd"/>
          </w:p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</w:p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proofErr w:type="spellStart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СПиМР</w:t>
            </w:r>
            <w:proofErr w:type="spellEnd"/>
          </w:p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</w:p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Уполномоченный по вопросам предупреждения коррупции</w:t>
            </w:r>
          </w:p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</w:p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Комиссия по этике госслужащих 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</w:tr>
      <w:tr w:rsidR="00413015" w:rsidRPr="00ED0059" w:rsidTr="008E748A">
        <w:trPr>
          <w:trHeight w:val="548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Организация акций, направленных на обеспечение антикоррупционного поведения сотрудников </w:t>
            </w:r>
            <w:proofErr w:type="spellStart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Госагентства</w:t>
            </w:r>
            <w:proofErr w:type="spellEnd"/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Ежеквартально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38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Начальниками </w:t>
            </w:r>
            <w:r w:rsidR="00240B8F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всех структурных подразделений </w:t>
            </w:r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постоянно проводится разъяснительная работа среди сотрудников по общим принципам служебного поведения, предусмотренных </w:t>
            </w:r>
            <w:r w:rsidRPr="00ED0059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lastRenderedPageBreak/>
              <w:t>анти</w:t>
            </w:r>
            <w:r w:rsidR="001D6712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коррупционным законодательством.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Все структурные подразделения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</w:tr>
      <w:tr w:rsidR="00413015" w:rsidRPr="00ED0059" w:rsidTr="00413015">
        <w:tc>
          <w:tcPr>
            <w:tcW w:w="14955" w:type="dxa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  <w:r w:rsidRPr="00ED0059"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  <w:t>Внедрение принципов добросовестного управления и этических стандартов на государственной службе</w:t>
            </w:r>
          </w:p>
        </w:tc>
      </w:tr>
      <w:tr w:rsidR="00413015" w:rsidRPr="00ED0059" w:rsidTr="008E748A">
        <w:trPr>
          <w:trHeight w:val="532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Контроль за соблюдением Положения об этике государственных служащих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F0779D" w:rsidRDefault="00413015" w:rsidP="00EC0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highlight w:val="green"/>
                <w:lang w:eastAsia="ru-RU"/>
              </w:rPr>
            </w:pPr>
            <w:r w:rsidRPr="002026DA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Работа проводится на постоянной основе, за отчетный период было проведено </w:t>
            </w:r>
            <w:r w:rsidR="00EC00FA" w:rsidRPr="002026DA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1</w:t>
            </w:r>
            <w:r w:rsidRPr="002026DA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заседани</w:t>
            </w:r>
            <w:r w:rsidR="00EC00FA" w:rsidRPr="002026DA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е</w:t>
            </w:r>
            <w:r w:rsidR="00D01F47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Комиссии, за 2017 год проведено 6 заседаний.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F0779D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  <w:highlight w:val="green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Комиссия по этике государственных служащих 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</w:tr>
      <w:tr w:rsidR="00413015" w:rsidRPr="00ED0059" w:rsidTr="008E748A">
        <w:trPr>
          <w:trHeight w:val="877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Организация обучающих семинаров по служебной этике </w:t>
            </w:r>
            <w:proofErr w:type="gramStart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и  антикоррупционному</w:t>
            </w:r>
            <w:proofErr w:type="gramEnd"/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поведению государственных служащих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Ежеквартально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380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35E5" w:rsidRPr="00CA0E52" w:rsidRDefault="00EC00FA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CA0E52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В н</w:t>
            </w:r>
            <w:r w:rsidR="00692D12" w:rsidRPr="00CA0E52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оябр</w:t>
            </w:r>
            <w:r w:rsidRPr="00CA0E52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е</w:t>
            </w:r>
            <w:r w:rsidR="00692D12" w:rsidRPr="00CA0E52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2017 года </w:t>
            </w:r>
            <w:r w:rsidR="009500E3" w:rsidRPr="00CA0E52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статс-секретарем </w:t>
            </w:r>
            <w:proofErr w:type="spellStart"/>
            <w:r w:rsidR="009500E3" w:rsidRPr="00CA0E52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Госагентства</w:t>
            </w:r>
            <w:proofErr w:type="spellEnd"/>
            <w:r w:rsidR="009500E3" w:rsidRPr="00CA0E52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</w:t>
            </w:r>
            <w:r w:rsidR="00CA0E52" w:rsidRPr="00CA0E52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была проведена лекция для сотрудников территориальн</w:t>
            </w:r>
            <w:r w:rsidR="00CA0E52" w:rsidRPr="00CA0E52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ых подразделений </w:t>
            </w:r>
            <w:proofErr w:type="spellStart"/>
            <w:r w:rsidR="00CA0E52" w:rsidRPr="00CA0E52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Госагентства</w:t>
            </w:r>
            <w:proofErr w:type="spellEnd"/>
            <w:r w:rsidR="00CA0E52" w:rsidRPr="00CA0E52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о </w:t>
            </w:r>
            <w:proofErr w:type="gramStart"/>
            <w:r w:rsidR="00CA0E52" w:rsidRPr="00CA0E52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необходимости </w:t>
            </w:r>
            <w:r w:rsidR="00CA0E52" w:rsidRPr="00CA0E52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усилени</w:t>
            </w:r>
            <w:r w:rsidR="00CA0E52" w:rsidRPr="00CA0E52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я</w:t>
            </w:r>
            <w:proofErr w:type="gramEnd"/>
            <w:r w:rsidR="00CA0E52" w:rsidRPr="00CA0E52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работы в сфере противодейс</w:t>
            </w:r>
            <w:r w:rsidR="00CA0E52" w:rsidRPr="00CA0E52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твия коррупции и </w:t>
            </w:r>
            <w:r w:rsidR="00CA0E52" w:rsidRPr="00CA0E52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усиления прозрачности в работе областных отделов.</w:t>
            </w:r>
          </w:p>
          <w:p w:rsidR="00290422" w:rsidRPr="00CA0E52" w:rsidRDefault="00290422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proofErr w:type="spellStart"/>
            <w:r w:rsidRPr="00CA0E52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Жалал-абадским</w:t>
            </w:r>
            <w:proofErr w:type="spellEnd"/>
            <w:r w:rsidRPr="00CA0E52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 областным отделом были проведены обучающие семинары по служебной этике и антикоррупционному поведению (10.11.2017 г. и 25.12.2017 г.)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 xml:space="preserve">Комиссия по этике госслужащих </w:t>
            </w:r>
          </w:p>
          <w:p w:rsidR="00413015" w:rsidRPr="00ED0059" w:rsidRDefault="00413015" w:rsidP="00FC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</w:pPr>
            <w:r w:rsidRPr="00ED0059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  <w:lang w:eastAsia="ru-RU"/>
              </w:rPr>
              <w:t>Комиссия по предупреждению коррупции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15" w:rsidRPr="00ED0059" w:rsidRDefault="00413015" w:rsidP="00FC6D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</w:tr>
    </w:tbl>
    <w:p w:rsidR="00413015" w:rsidRPr="00ED0059" w:rsidRDefault="00413015" w:rsidP="00FC6D16">
      <w:pPr>
        <w:spacing w:after="0" w:line="240" w:lineRule="auto"/>
        <w:jc w:val="both"/>
        <w:rPr>
          <w:rFonts w:ascii="Times New Roman" w:hAnsi="Times New Roman" w:cs="Times New Roman"/>
          <w:color w:val="323E4F" w:themeColor="text2" w:themeShade="BF"/>
          <w:sz w:val="24"/>
          <w:szCs w:val="24"/>
        </w:rPr>
      </w:pPr>
    </w:p>
    <w:p w:rsidR="00413015" w:rsidRPr="00ED0059" w:rsidRDefault="00413015" w:rsidP="00FC6D16">
      <w:pPr>
        <w:jc w:val="both"/>
      </w:pPr>
    </w:p>
    <w:p w:rsidR="00515956" w:rsidRPr="00ED0059" w:rsidRDefault="00515956" w:rsidP="00FC6D16">
      <w:pPr>
        <w:jc w:val="both"/>
      </w:pPr>
    </w:p>
    <w:sectPr w:rsidR="00515956" w:rsidRPr="00ED0059" w:rsidSect="00413015">
      <w:footerReference w:type="default" r:id="rId9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2681" w:rsidRDefault="00B32681">
      <w:pPr>
        <w:spacing w:after="0" w:line="240" w:lineRule="auto"/>
      </w:pPr>
      <w:r>
        <w:separator/>
      </w:r>
    </w:p>
  </w:endnote>
  <w:endnote w:type="continuationSeparator" w:id="0">
    <w:p w:rsidR="00B32681" w:rsidRDefault="00B326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284591"/>
      <w:docPartObj>
        <w:docPartGallery w:val="Page Numbers (Bottom of Page)"/>
        <w:docPartUnique/>
      </w:docPartObj>
    </w:sdtPr>
    <w:sdtContent>
      <w:p w:rsidR="00926FF3" w:rsidRDefault="00926FF3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16944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:rsidR="00926FF3" w:rsidRDefault="00926FF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2681" w:rsidRDefault="00B32681">
      <w:pPr>
        <w:spacing w:after="0" w:line="240" w:lineRule="auto"/>
      </w:pPr>
      <w:r>
        <w:separator/>
      </w:r>
    </w:p>
  </w:footnote>
  <w:footnote w:type="continuationSeparator" w:id="0">
    <w:p w:rsidR="00B32681" w:rsidRDefault="00B326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242EA2"/>
    <w:multiLevelType w:val="hybridMultilevel"/>
    <w:tmpl w:val="63A293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11526F"/>
    <w:multiLevelType w:val="hybridMultilevel"/>
    <w:tmpl w:val="8FC63892"/>
    <w:lvl w:ilvl="0" w:tplc="841A47EE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42C53E2A"/>
    <w:multiLevelType w:val="hybridMultilevel"/>
    <w:tmpl w:val="D5DE47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C97DC8"/>
    <w:multiLevelType w:val="hybridMultilevel"/>
    <w:tmpl w:val="FF1216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283A9F"/>
    <w:multiLevelType w:val="hybridMultilevel"/>
    <w:tmpl w:val="471C6AB4"/>
    <w:lvl w:ilvl="0" w:tplc="2E26AD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015"/>
    <w:rsid w:val="00024BD1"/>
    <w:rsid w:val="00070AA4"/>
    <w:rsid w:val="00086E86"/>
    <w:rsid w:val="00097E4F"/>
    <w:rsid w:val="000C17A4"/>
    <w:rsid w:val="000D3861"/>
    <w:rsid w:val="000E7B57"/>
    <w:rsid w:val="000F41B1"/>
    <w:rsid w:val="000F6871"/>
    <w:rsid w:val="00101101"/>
    <w:rsid w:val="00101C09"/>
    <w:rsid w:val="00107914"/>
    <w:rsid w:val="00107AD3"/>
    <w:rsid w:val="00114199"/>
    <w:rsid w:val="00121F51"/>
    <w:rsid w:val="00123876"/>
    <w:rsid w:val="00132E68"/>
    <w:rsid w:val="00142471"/>
    <w:rsid w:val="001571B9"/>
    <w:rsid w:val="0017152A"/>
    <w:rsid w:val="0017157F"/>
    <w:rsid w:val="00182C9B"/>
    <w:rsid w:val="00183287"/>
    <w:rsid w:val="001951B7"/>
    <w:rsid w:val="001B6E80"/>
    <w:rsid w:val="001C3DFE"/>
    <w:rsid w:val="001D6712"/>
    <w:rsid w:val="001E171E"/>
    <w:rsid w:val="001F1722"/>
    <w:rsid w:val="002026DA"/>
    <w:rsid w:val="00213142"/>
    <w:rsid w:val="00221E3A"/>
    <w:rsid w:val="00232598"/>
    <w:rsid w:val="00240B8F"/>
    <w:rsid w:val="00243071"/>
    <w:rsid w:val="002656B0"/>
    <w:rsid w:val="00290422"/>
    <w:rsid w:val="00297540"/>
    <w:rsid w:val="002C0AAD"/>
    <w:rsid w:val="002C3601"/>
    <w:rsid w:val="002C5BF7"/>
    <w:rsid w:val="002D1AA8"/>
    <w:rsid w:val="002E7DC5"/>
    <w:rsid w:val="002F2581"/>
    <w:rsid w:val="003161BD"/>
    <w:rsid w:val="0032182B"/>
    <w:rsid w:val="003564A3"/>
    <w:rsid w:val="003620DB"/>
    <w:rsid w:val="00363122"/>
    <w:rsid w:val="00367AC7"/>
    <w:rsid w:val="0037052F"/>
    <w:rsid w:val="00370D3E"/>
    <w:rsid w:val="00372470"/>
    <w:rsid w:val="00372C2B"/>
    <w:rsid w:val="00375277"/>
    <w:rsid w:val="00381CF9"/>
    <w:rsid w:val="003947B2"/>
    <w:rsid w:val="003A51B9"/>
    <w:rsid w:val="003C6B55"/>
    <w:rsid w:val="003D14BF"/>
    <w:rsid w:val="00400035"/>
    <w:rsid w:val="00401E12"/>
    <w:rsid w:val="00413015"/>
    <w:rsid w:val="00443806"/>
    <w:rsid w:val="004454A8"/>
    <w:rsid w:val="00464EBA"/>
    <w:rsid w:val="00477201"/>
    <w:rsid w:val="00477606"/>
    <w:rsid w:val="004C616E"/>
    <w:rsid w:val="004D046A"/>
    <w:rsid w:val="004D5464"/>
    <w:rsid w:val="004E2679"/>
    <w:rsid w:val="00515956"/>
    <w:rsid w:val="00523F70"/>
    <w:rsid w:val="00530CBD"/>
    <w:rsid w:val="00535F16"/>
    <w:rsid w:val="00570D18"/>
    <w:rsid w:val="005A0C9C"/>
    <w:rsid w:val="005C2E3E"/>
    <w:rsid w:val="005E0698"/>
    <w:rsid w:val="005F295F"/>
    <w:rsid w:val="006032BA"/>
    <w:rsid w:val="00603F9A"/>
    <w:rsid w:val="00607F43"/>
    <w:rsid w:val="00657C92"/>
    <w:rsid w:val="00662C82"/>
    <w:rsid w:val="006635EB"/>
    <w:rsid w:val="00684FA5"/>
    <w:rsid w:val="00692D12"/>
    <w:rsid w:val="00695C27"/>
    <w:rsid w:val="006A2D66"/>
    <w:rsid w:val="006C2F3B"/>
    <w:rsid w:val="006D4F32"/>
    <w:rsid w:val="006E2132"/>
    <w:rsid w:val="006E3584"/>
    <w:rsid w:val="006E3ED7"/>
    <w:rsid w:val="006F34AC"/>
    <w:rsid w:val="00705AE0"/>
    <w:rsid w:val="00737E24"/>
    <w:rsid w:val="00760901"/>
    <w:rsid w:val="007612DB"/>
    <w:rsid w:val="00764E7D"/>
    <w:rsid w:val="0076630C"/>
    <w:rsid w:val="007705B1"/>
    <w:rsid w:val="00780D36"/>
    <w:rsid w:val="00790327"/>
    <w:rsid w:val="0079283B"/>
    <w:rsid w:val="00793613"/>
    <w:rsid w:val="007A699D"/>
    <w:rsid w:val="007D5BD5"/>
    <w:rsid w:val="007E5EB3"/>
    <w:rsid w:val="007F5F2E"/>
    <w:rsid w:val="00800764"/>
    <w:rsid w:val="00816944"/>
    <w:rsid w:val="00834DE7"/>
    <w:rsid w:val="00845B24"/>
    <w:rsid w:val="00853434"/>
    <w:rsid w:val="00866C4A"/>
    <w:rsid w:val="00882143"/>
    <w:rsid w:val="00892C3B"/>
    <w:rsid w:val="008A1535"/>
    <w:rsid w:val="008A2828"/>
    <w:rsid w:val="008A57E8"/>
    <w:rsid w:val="008B35E5"/>
    <w:rsid w:val="008D5483"/>
    <w:rsid w:val="008E1F01"/>
    <w:rsid w:val="008E748A"/>
    <w:rsid w:val="00926FF3"/>
    <w:rsid w:val="0093647D"/>
    <w:rsid w:val="0094382C"/>
    <w:rsid w:val="009500E3"/>
    <w:rsid w:val="009A3664"/>
    <w:rsid w:val="009C16B0"/>
    <w:rsid w:val="009C5428"/>
    <w:rsid w:val="009D7124"/>
    <w:rsid w:val="009E16E2"/>
    <w:rsid w:val="00A548FB"/>
    <w:rsid w:val="00A56B9F"/>
    <w:rsid w:val="00A572B7"/>
    <w:rsid w:val="00A64D39"/>
    <w:rsid w:val="00A96B3E"/>
    <w:rsid w:val="00AB2E4E"/>
    <w:rsid w:val="00AC0A0F"/>
    <w:rsid w:val="00AC57FF"/>
    <w:rsid w:val="00B1666F"/>
    <w:rsid w:val="00B17075"/>
    <w:rsid w:val="00B252F2"/>
    <w:rsid w:val="00B32681"/>
    <w:rsid w:val="00B801C4"/>
    <w:rsid w:val="00B80DCA"/>
    <w:rsid w:val="00B966BF"/>
    <w:rsid w:val="00BC4C56"/>
    <w:rsid w:val="00BC5753"/>
    <w:rsid w:val="00BD4338"/>
    <w:rsid w:val="00BE3F81"/>
    <w:rsid w:val="00BF2EEC"/>
    <w:rsid w:val="00C249AF"/>
    <w:rsid w:val="00C45B1E"/>
    <w:rsid w:val="00C50031"/>
    <w:rsid w:val="00C54832"/>
    <w:rsid w:val="00C567E5"/>
    <w:rsid w:val="00C657C2"/>
    <w:rsid w:val="00C70936"/>
    <w:rsid w:val="00C72DC6"/>
    <w:rsid w:val="00C740A0"/>
    <w:rsid w:val="00C82B80"/>
    <w:rsid w:val="00C857A2"/>
    <w:rsid w:val="00CA0E52"/>
    <w:rsid w:val="00CB0BE3"/>
    <w:rsid w:val="00CC0E00"/>
    <w:rsid w:val="00CC5AF0"/>
    <w:rsid w:val="00CC5EA4"/>
    <w:rsid w:val="00CE7D08"/>
    <w:rsid w:val="00CF028C"/>
    <w:rsid w:val="00D01F47"/>
    <w:rsid w:val="00D40330"/>
    <w:rsid w:val="00D616FD"/>
    <w:rsid w:val="00D91E34"/>
    <w:rsid w:val="00DC00A7"/>
    <w:rsid w:val="00DC101D"/>
    <w:rsid w:val="00DD4656"/>
    <w:rsid w:val="00DD4980"/>
    <w:rsid w:val="00DE30C1"/>
    <w:rsid w:val="00DE5802"/>
    <w:rsid w:val="00DE7006"/>
    <w:rsid w:val="00DF0B23"/>
    <w:rsid w:val="00DF0C48"/>
    <w:rsid w:val="00DF4828"/>
    <w:rsid w:val="00E01A85"/>
    <w:rsid w:val="00E46153"/>
    <w:rsid w:val="00E50E66"/>
    <w:rsid w:val="00E538D9"/>
    <w:rsid w:val="00E643E9"/>
    <w:rsid w:val="00E672BE"/>
    <w:rsid w:val="00E71846"/>
    <w:rsid w:val="00E86CFE"/>
    <w:rsid w:val="00EB03C8"/>
    <w:rsid w:val="00EC00FA"/>
    <w:rsid w:val="00ED0059"/>
    <w:rsid w:val="00ED040C"/>
    <w:rsid w:val="00ED30E0"/>
    <w:rsid w:val="00EE46FA"/>
    <w:rsid w:val="00EF1E1A"/>
    <w:rsid w:val="00EF61C0"/>
    <w:rsid w:val="00F06F6E"/>
    <w:rsid w:val="00F0779D"/>
    <w:rsid w:val="00F25A20"/>
    <w:rsid w:val="00F31C04"/>
    <w:rsid w:val="00FC6D16"/>
    <w:rsid w:val="00FD1E1A"/>
    <w:rsid w:val="00FD772D"/>
    <w:rsid w:val="00FF2C6D"/>
    <w:rsid w:val="00FF7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741062-2B84-4FE6-A495-1AE3296C3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301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41301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413015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413015"/>
    <w:rPr>
      <w:color w:val="0563C1" w:themeColor="hyperlink"/>
      <w:u w:val="single"/>
    </w:rPr>
  </w:style>
  <w:style w:type="paragraph" w:styleId="a4">
    <w:name w:val="footer"/>
    <w:basedOn w:val="a"/>
    <w:link w:val="a5"/>
    <w:uiPriority w:val="99"/>
    <w:unhideWhenUsed/>
    <w:rsid w:val="004130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413015"/>
  </w:style>
  <w:style w:type="paragraph" w:styleId="a6">
    <w:name w:val="List Paragraph"/>
    <w:basedOn w:val="a"/>
    <w:uiPriority w:val="34"/>
    <w:qFormat/>
    <w:rsid w:val="00413015"/>
    <w:pPr>
      <w:ind w:left="720"/>
      <w:contextualSpacing/>
    </w:pPr>
  </w:style>
  <w:style w:type="paragraph" w:styleId="a7">
    <w:name w:val="No Spacing"/>
    <w:uiPriority w:val="1"/>
    <w:qFormat/>
    <w:rsid w:val="00413015"/>
    <w:pPr>
      <w:spacing w:after="0" w:line="240" w:lineRule="auto"/>
    </w:pPr>
  </w:style>
  <w:style w:type="character" w:styleId="a8">
    <w:name w:val="Subtle Emphasis"/>
    <w:basedOn w:val="a0"/>
    <w:uiPriority w:val="19"/>
    <w:qFormat/>
    <w:rsid w:val="00413015"/>
    <w:rPr>
      <w:i/>
      <w:iCs/>
      <w:color w:val="808080" w:themeColor="text1" w:themeTint="7F"/>
    </w:rPr>
  </w:style>
  <w:style w:type="character" w:customStyle="1" w:styleId="a9">
    <w:name w:val="Основной текст + Полужирный"/>
    <w:basedOn w:val="a0"/>
    <w:rsid w:val="004D546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ntimonopolia.kg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ntimonopolia.k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1026</TotalTime>
  <Pages>47</Pages>
  <Words>6286</Words>
  <Characters>35834</Characters>
  <Application>Microsoft Office Word</Application>
  <DocSecurity>0</DocSecurity>
  <Lines>298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Нуржан</dc:creator>
  <cp:keywords/>
  <dc:description/>
  <cp:lastModifiedBy>Нуржан</cp:lastModifiedBy>
  <cp:revision>215</cp:revision>
  <cp:lastPrinted>2018-01-15T11:14:00Z</cp:lastPrinted>
  <dcterms:created xsi:type="dcterms:W3CDTF">2018-01-08T05:30:00Z</dcterms:created>
  <dcterms:modified xsi:type="dcterms:W3CDTF">2018-01-15T11:36:00Z</dcterms:modified>
</cp:coreProperties>
</file>