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413"/>
        <w:gridCol w:w="3118"/>
        <w:gridCol w:w="2552"/>
        <w:gridCol w:w="2623"/>
        <w:gridCol w:w="2427"/>
        <w:gridCol w:w="2427"/>
      </w:tblGrid>
      <w:tr w:rsidR="00295DB7" w:rsidRPr="00295DB7" w:rsidTr="00590558">
        <w:tc>
          <w:tcPr>
            <w:tcW w:w="1413" w:type="dxa"/>
          </w:tcPr>
          <w:p w:rsidR="00295DB7" w:rsidRPr="00295DB7" w:rsidRDefault="00295DB7" w:rsidP="00295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DB7">
              <w:rPr>
                <w:rFonts w:ascii="Times New Roman" w:hAnsi="Times New Roman" w:cs="Times New Roman"/>
                <w:b/>
                <w:sz w:val="24"/>
                <w:szCs w:val="24"/>
              </w:rPr>
              <w:t>Дата утверждения Плана</w:t>
            </w:r>
          </w:p>
        </w:tc>
        <w:tc>
          <w:tcPr>
            <w:tcW w:w="3118" w:type="dxa"/>
          </w:tcPr>
          <w:p w:rsidR="00295DB7" w:rsidRPr="00295DB7" w:rsidRDefault="00295DB7" w:rsidP="00295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DB7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и описание коррупционного риска</w:t>
            </w:r>
          </w:p>
        </w:tc>
        <w:tc>
          <w:tcPr>
            <w:tcW w:w="2552" w:type="dxa"/>
          </w:tcPr>
          <w:p w:rsidR="00295DB7" w:rsidRPr="00295DB7" w:rsidRDefault="00295DB7" w:rsidP="00295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DB7">
              <w:rPr>
                <w:rFonts w:ascii="Times New Roman" w:hAnsi="Times New Roman" w:cs="Times New Roman"/>
                <w:b/>
                <w:sz w:val="24"/>
                <w:szCs w:val="24"/>
              </w:rPr>
              <w:t>Причины или факторы, приведшие к коррупционному риску</w:t>
            </w:r>
          </w:p>
        </w:tc>
        <w:tc>
          <w:tcPr>
            <w:tcW w:w="2623" w:type="dxa"/>
          </w:tcPr>
          <w:p w:rsidR="00295DB7" w:rsidRPr="00295DB7" w:rsidRDefault="00295DB7" w:rsidP="00295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DB7">
              <w:rPr>
                <w:rFonts w:ascii="Times New Roman" w:hAnsi="Times New Roman" w:cs="Times New Roman"/>
                <w:b/>
                <w:sz w:val="24"/>
                <w:szCs w:val="24"/>
              </w:rPr>
              <w:t>Что было рекомендовано Рабочей группой Совета обороны</w:t>
            </w:r>
          </w:p>
        </w:tc>
        <w:tc>
          <w:tcPr>
            <w:tcW w:w="2427" w:type="dxa"/>
          </w:tcPr>
          <w:p w:rsidR="00295DB7" w:rsidRPr="00295DB7" w:rsidRDefault="00295DB7" w:rsidP="00295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DB7">
              <w:rPr>
                <w:rFonts w:ascii="Times New Roman" w:hAnsi="Times New Roman" w:cs="Times New Roman"/>
                <w:b/>
                <w:sz w:val="24"/>
                <w:szCs w:val="24"/>
              </w:rPr>
              <w:t>Что было сделано госорганом</w:t>
            </w:r>
          </w:p>
        </w:tc>
        <w:tc>
          <w:tcPr>
            <w:tcW w:w="2427" w:type="dxa"/>
          </w:tcPr>
          <w:p w:rsidR="00295DB7" w:rsidRPr="00295DB7" w:rsidRDefault="00295DB7" w:rsidP="00295D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D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Результаты </w:t>
            </w:r>
          </w:p>
        </w:tc>
      </w:tr>
      <w:tr w:rsidR="000D3AED" w:rsidRPr="00B92ECF" w:rsidTr="00590558">
        <w:tc>
          <w:tcPr>
            <w:tcW w:w="1413" w:type="dxa"/>
          </w:tcPr>
          <w:p w:rsidR="000D3AED" w:rsidRPr="00B92ECF" w:rsidRDefault="000D3AED" w:rsidP="000D3A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2ECF">
              <w:rPr>
                <w:rFonts w:ascii="Times New Roman" w:hAnsi="Times New Roman" w:cs="Times New Roman"/>
                <w:sz w:val="20"/>
                <w:szCs w:val="20"/>
              </w:rPr>
              <w:t>28.07.2016 г.</w:t>
            </w:r>
          </w:p>
        </w:tc>
        <w:tc>
          <w:tcPr>
            <w:tcW w:w="3118" w:type="dxa"/>
          </w:tcPr>
          <w:p w:rsidR="000D3AED" w:rsidRPr="00B92ECF" w:rsidRDefault="000D3AED" w:rsidP="00265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2ECF">
              <w:rPr>
                <w:rFonts w:ascii="Times New Roman" w:hAnsi="Times New Roman" w:cs="Times New Roman"/>
                <w:sz w:val="20"/>
                <w:szCs w:val="20"/>
              </w:rPr>
              <w:t>Сговор между ответственными сотрудниками ГААР при ПКР и хозяйствующими субъектами при формировании Государственного реестра субъектов естественных и разрешенных монополий КР</w:t>
            </w:r>
          </w:p>
        </w:tc>
        <w:tc>
          <w:tcPr>
            <w:tcW w:w="2552" w:type="dxa"/>
          </w:tcPr>
          <w:p w:rsidR="000D3AED" w:rsidRPr="00B92ECF" w:rsidRDefault="000D3AED" w:rsidP="000D3A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2ECF">
              <w:rPr>
                <w:rFonts w:ascii="Times New Roman" w:hAnsi="Times New Roman" w:cs="Times New Roman"/>
                <w:sz w:val="20"/>
                <w:szCs w:val="20"/>
              </w:rPr>
              <w:t xml:space="preserve">Возможность вступления в контакт представителей </w:t>
            </w:r>
            <w:proofErr w:type="spellStart"/>
            <w:r w:rsidRPr="00B92ECF">
              <w:rPr>
                <w:rFonts w:ascii="Times New Roman" w:hAnsi="Times New Roman" w:cs="Times New Roman"/>
                <w:sz w:val="20"/>
                <w:szCs w:val="20"/>
              </w:rPr>
              <w:t>хозсубъектов</w:t>
            </w:r>
            <w:proofErr w:type="spellEnd"/>
            <w:r w:rsidRPr="00B92ECF">
              <w:rPr>
                <w:rFonts w:ascii="Times New Roman" w:hAnsi="Times New Roman" w:cs="Times New Roman"/>
                <w:sz w:val="20"/>
                <w:szCs w:val="20"/>
              </w:rPr>
              <w:t xml:space="preserve"> с сотрудниками </w:t>
            </w:r>
            <w:proofErr w:type="spellStart"/>
            <w:r w:rsidRPr="00B92ECF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B92ECF">
              <w:rPr>
                <w:rFonts w:ascii="Times New Roman" w:hAnsi="Times New Roman" w:cs="Times New Roman"/>
                <w:sz w:val="20"/>
                <w:szCs w:val="20"/>
              </w:rPr>
              <w:t xml:space="preserve"> при ведении указанного Реестра </w:t>
            </w:r>
          </w:p>
        </w:tc>
        <w:tc>
          <w:tcPr>
            <w:tcW w:w="2623" w:type="dxa"/>
          </w:tcPr>
          <w:p w:rsidR="000D3AED" w:rsidRPr="00B92ECF" w:rsidRDefault="000D3AED" w:rsidP="000D3AE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2ECF">
              <w:rPr>
                <w:rFonts w:ascii="Times New Roman" w:hAnsi="Times New Roman" w:cs="Times New Roman"/>
                <w:sz w:val="20"/>
                <w:szCs w:val="20"/>
              </w:rPr>
              <w:t>1. Составлять планы по проведению анализа товарных рынков на ежегодной основе. Опубликовывать ежегодно планы по проведению анализа товарных рынков на официальном сайте ГААР.</w:t>
            </w:r>
          </w:p>
          <w:p w:rsidR="000D3AED" w:rsidRPr="00B92ECF" w:rsidRDefault="000D3AED" w:rsidP="000D3AE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2ECF">
              <w:rPr>
                <w:rFonts w:ascii="Times New Roman" w:hAnsi="Times New Roman" w:cs="Times New Roman"/>
                <w:sz w:val="20"/>
                <w:szCs w:val="20"/>
              </w:rPr>
              <w:t>2. Опубликовывать на официальном сайте ГААР результаты проведенных анализов товарных рынков до принятия решения антимонопольным органом.</w:t>
            </w:r>
          </w:p>
          <w:p w:rsidR="000D3AED" w:rsidRPr="00B92ECF" w:rsidRDefault="000D3AED" w:rsidP="000D3AE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2ECF">
              <w:rPr>
                <w:rFonts w:ascii="Times New Roman" w:hAnsi="Times New Roman" w:cs="Times New Roman"/>
                <w:sz w:val="20"/>
                <w:szCs w:val="20"/>
              </w:rPr>
              <w:t>3. Опубликовать на официальном сайте ГААР решения принятых по итогам проведенных анализов товарных рынков.</w:t>
            </w:r>
          </w:p>
          <w:p w:rsidR="000D3AED" w:rsidRPr="00B92ECF" w:rsidRDefault="000D3AED" w:rsidP="000D3AE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2ECF">
              <w:rPr>
                <w:rFonts w:ascii="Times New Roman" w:hAnsi="Times New Roman" w:cs="Times New Roman"/>
                <w:sz w:val="20"/>
                <w:szCs w:val="20"/>
              </w:rPr>
              <w:t xml:space="preserve">4. Внедрить систему приема и выдачи документов по принципу «Единого окна», в целях оптимизации процесса приема документов для анализа и позволяющую проводить процедуры анализа в электронном формате (предоставление необходимых первичных и дополнительных материалов без прямого контакта).  </w:t>
            </w:r>
          </w:p>
          <w:p w:rsidR="000D3AED" w:rsidRPr="00B92ECF" w:rsidRDefault="000D3AED" w:rsidP="000D3AE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2ECF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За исключением информации составляющей коммерческую тайну.</w:t>
            </w:r>
          </w:p>
        </w:tc>
        <w:tc>
          <w:tcPr>
            <w:tcW w:w="2427" w:type="dxa"/>
          </w:tcPr>
          <w:p w:rsidR="000D3AED" w:rsidRPr="00B92ECF" w:rsidRDefault="00590558" w:rsidP="005905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2E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План проведения анализа товарных рынков составлен и размещен на сайте </w:t>
            </w:r>
            <w:proofErr w:type="spellStart"/>
            <w:r w:rsidRPr="00B92ECF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B92E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90558" w:rsidRPr="00B92ECF" w:rsidRDefault="00590558" w:rsidP="005905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2ECF">
              <w:rPr>
                <w:rFonts w:ascii="Times New Roman" w:hAnsi="Times New Roman" w:cs="Times New Roman"/>
                <w:sz w:val="20"/>
                <w:szCs w:val="20"/>
              </w:rPr>
              <w:t xml:space="preserve">Решения, принятые по итогам проведенных анализов, также размещаются также сайте </w:t>
            </w:r>
            <w:proofErr w:type="spellStart"/>
            <w:r w:rsidRPr="00B92ECF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="00C008DD" w:rsidRPr="00B92E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008DD" w:rsidRPr="00B92ECF" w:rsidRDefault="00C008DD" w:rsidP="003E1D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2ECF">
              <w:rPr>
                <w:rFonts w:ascii="Times New Roman" w:hAnsi="Times New Roman" w:cs="Times New Roman"/>
                <w:sz w:val="20"/>
                <w:szCs w:val="20"/>
              </w:rPr>
              <w:t xml:space="preserve">Также на сайте размещаются решения, в соответствии с которыми вносятся изменения в </w:t>
            </w:r>
            <w:r w:rsidR="003F6E1F" w:rsidRPr="00B92ECF">
              <w:rPr>
                <w:rFonts w:ascii="Times New Roman" w:hAnsi="Times New Roman" w:cs="Times New Roman"/>
                <w:sz w:val="20"/>
                <w:szCs w:val="20"/>
              </w:rPr>
              <w:t>Государственный р</w:t>
            </w:r>
            <w:r w:rsidRPr="00B92ECF">
              <w:rPr>
                <w:rFonts w:ascii="Times New Roman" w:hAnsi="Times New Roman" w:cs="Times New Roman"/>
                <w:sz w:val="20"/>
                <w:szCs w:val="20"/>
              </w:rPr>
              <w:t xml:space="preserve">еестр </w:t>
            </w:r>
            <w:r w:rsidR="003F6E1F" w:rsidRPr="00B92ECF">
              <w:rPr>
                <w:rFonts w:ascii="Times New Roman" w:hAnsi="Times New Roman" w:cs="Times New Roman"/>
                <w:sz w:val="20"/>
                <w:szCs w:val="20"/>
              </w:rPr>
              <w:t>субъектов естественных и разрешенных монополий.</w:t>
            </w:r>
            <w:r w:rsidR="003E1D9D" w:rsidRPr="00B92E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27" w:type="dxa"/>
          </w:tcPr>
          <w:p w:rsidR="000D3AED" w:rsidRPr="00B92ECF" w:rsidRDefault="009565BF" w:rsidP="000051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2ECF">
              <w:rPr>
                <w:rFonts w:ascii="Times New Roman" w:hAnsi="Times New Roman" w:cs="Times New Roman"/>
                <w:sz w:val="20"/>
                <w:szCs w:val="20"/>
              </w:rPr>
              <w:t xml:space="preserve">Исключены </w:t>
            </w:r>
            <w:r w:rsidR="003F6E1F" w:rsidRPr="00B92ECF">
              <w:rPr>
                <w:rFonts w:ascii="Times New Roman" w:hAnsi="Times New Roman" w:cs="Times New Roman"/>
                <w:sz w:val="20"/>
                <w:szCs w:val="20"/>
              </w:rPr>
              <w:t>контакт</w:t>
            </w:r>
            <w:r w:rsidRPr="00B92ECF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3F6E1F" w:rsidRPr="00B92E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92ECF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представителей </w:t>
            </w:r>
            <w:proofErr w:type="spellStart"/>
            <w:r w:rsidRPr="00B92ECF">
              <w:rPr>
                <w:rFonts w:ascii="Times New Roman" w:hAnsi="Times New Roman" w:cs="Times New Roman"/>
                <w:sz w:val="20"/>
                <w:szCs w:val="20"/>
              </w:rPr>
              <w:t>хозсубъектов</w:t>
            </w:r>
            <w:proofErr w:type="spellEnd"/>
            <w:r w:rsidRPr="00B92ECF">
              <w:rPr>
                <w:rFonts w:ascii="Times New Roman" w:hAnsi="Times New Roman" w:cs="Times New Roman"/>
                <w:sz w:val="20"/>
                <w:szCs w:val="20"/>
              </w:rPr>
              <w:t xml:space="preserve"> с сотрудниками </w:t>
            </w:r>
            <w:proofErr w:type="spellStart"/>
            <w:r w:rsidRPr="00B92ECF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B92E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F6E1F" w:rsidRPr="00B92ECF">
              <w:rPr>
                <w:rFonts w:ascii="Times New Roman" w:hAnsi="Times New Roman" w:cs="Times New Roman"/>
                <w:sz w:val="20"/>
                <w:szCs w:val="20"/>
              </w:rPr>
              <w:t>в процессе принятия решений</w:t>
            </w:r>
            <w:r w:rsidR="000051FE" w:rsidRPr="00B92EC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5A6186" w:rsidRPr="00B92ECF" w:rsidRDefault="009565BF" w:rsidP="005A61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2ECF">
              <w:rPr>
                <w:rFonts w:ascii="Times New Roman" w:hAnsi="Times New Roman" w:cs="Times New Roman"/>
                <w:sz w:val="20"/>
                <w:szCs w:val="20"/>
              </w:rPr>
              <w:t xml:space="preserve">Исключены </w:t>
            </w:r>
            <w:r w:rsidR="005A6186" w:rsidRPr="00B92ECF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  <w:r w:rsidRPr="00B92ECF">
              <w:rPr>
                <w:rFonts w:ascii="Times New Roman" w:hAnsi="Times New Roman" w:cs="Times New Roman"/>
                <w:sz w:val="20"/>
                <w:szCs w:val="20"/>
              </w:rPr>
              <w:t xml:space="preserve">ы </w:t>
            </w:r>
            <w:r w:rsidR="005A6186" w:rsidRPr="00B92ECF">
              <w:rPr>
                <w:rFonts w:ascii="Times New Roman" w:hAnsi="Times New Roman" w:cs="Times New Roman"/>
                <w:sz w:val="20"/>
                <w:szCs w:val="20"/>
              </w:rPr>
              <w:t>необоснованного включения /исключения в/</w:t>
            </w:r>
            <w:proofErr w:type="gramStart"/>
            <w:r w:rsidR="005A6186" w:rsidRPr="00B92ECF">
              <w:rPr>
                <w:rFonts w:ascii="Times New Roman" w:hAnsi="Times New Roman" w:cs="Times New Roman"/>
                <w:sz w:val="20"/>
                <w:szCs w:val="20"/>
              </w:rPr>
              <w:t>из план</w:t>
            </w:r>
            <w:proofErr w:type="gramEnd"/>
            <w:r w:rsidR="005A6186" w:rsidRPr="00B92ECF">
              <w:rPr>
                <w:rFonts w:ascii="Times New Roman" w:hAnsi="Times New Roman" w:cs="Times New Roman"/>
                <w:sz w:val="20"/>
                <w:szCs w:val="20"/>
              </w:rPr>
              <w:t xml:space="preserve"> (а) проведения анализа</w:t>
            </w:r>
            <w:r w:rsidR="005A6186" w:rsidRPr="00B92E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товарного рынка определенного товара, работы, услуги</w:t>
            </w:r>
            <w:r w:rsidR="005A6186" w:rsidRPr="00B92E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A6186" w:rsidRPr="00B92ECF" w:rsidRDefault="005A6186" w:rsidP="003E1D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72CF" w:rsidRPr="00B92ECF" w:rsidTr="00590558">
        <w:tc>
          <w:tcPr>
            <w:tcW w:w="1413" w:type="dxa"/>
          </w:tcPr>
          <w:p w:rsidR="004672CF" w:rsidRPr="00B92ECF" w:rsidRDefault="004672CF" w:rsidP="004672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4672CF" w:rsidRPr="00B92ECF" w:rsidRDefault="004672CF" w:rsidP="004672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2ECF">
              <w:rPr>
                <w:rFonts w:ascii="Times New Roman" w:hAnsi="Times New Roman" w:cs="Times New Roman"/>
                <w:sz w:val="20"/>
                <w:szCs w:val="20"/>
              </w:rPr>
              <w:t xml:space="preserve">Сговор между ответственными сотрудниками ГААР </w:t>
            </w:r>
            <w:proofErr w:type="gramStart"/>
            <w:r w:rsidRPr="00B92ECF">
              <w:rPr>
                <w:rFonts w:ascii="Times New Roman" w:hAnsi="Times New Roman" w:cs="Times New Roman"/>
                <w:sz w:val="20"/>
                <w:szCs w:val="20"/>
              </w:rPr>
              <w:t>при  ПКР</w:t>
            </w:r>
            <w:proofErr w:type="gramEnd"/>
            <w:r w:rsidRPr="00B92ECF">
              <w:rPr>
                <w:rFonts w:ascii="Times New Roman" w:hAnsi="Times New Roman" w:cs="Times New Roman"/>
                <w:sz w:val="20"/>
                <w:szCs w:val="20"/>
              </w:rPr>
              <w:t xml:space="preserve"> и хозяйствующими субъектами </w:t>
            </w:r>
            <w:r w:rsidRPr="00B92EC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при </w:t>
            </w:r>
            <w:r w:rsidRPr="00B92ECF">
              <w:rPr>
                <w:rFonts w:ascii="Times New Roman" w:hAnsi="Times New Roman" w:cs="Times New Roman"/>
                <w:sz w:val="20"/>
                <w:szCs w:val="20"/>
              </w:rPr>
              <w:t>определение методов государственного регулирования естественных и разрешенных монополий</w:t>
            </w:r>
          </w:p>
          <w:p w:rsidR="004672CF" w:rsidRPr="00B92ECF" w:rsidRDefault="004672CF" w:rsidP="004672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2ECF">
              <w:rPr>
                <w:rFonts w:ascii="Times New Roman" w:hAnsi="Times New Roman" w:cs="Times New Roman"/>
                <w:sz w:val="20"/>
                <w:szCs w:val="20"/>
              </w:rPr>
              <w:t xml:space="preserve">Получение субъектами естественных и разрешенных монополий сверхприбыли за счет </w:t>
            </w:r>
            <w:r w:rsidRPr="00B92ECF">
              <w:rPr>
                <w:rFonts w:ascii="Times New Roman" w:eastAsia="Times New Roman" w:hAnsi="Times New Roman" w:cs="Times New Roman"/>
                <w:sz w:val="20"/>
                <w:szCs w:val="20"/>
              </w:rPr>
              <w:t>включения в себестоимость не подтвержденных расходов и как следствие необоснованное завышение цен на товары и услуги</w:t>
            </w:r>
          </w:p>
        </w:tc>
        <w:tc>
          <w:tcPr>
            <w:tcW w:w="2552" w:type="dxa"/>
          </w:tcPr>
          <w:p w:rsidR="004672CF" w:rsidRPr="00B92ECF" w:rsidRDefault="004672CF" w:rsidP="004672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2ECF">
              <w:rPr>
                <w:rFonts w:ascii="Times New Roman" w:hAnsi="Times New Roman" w:cs="Times New Roman"/>
                <w:sz w:val="20"/>
                <w:szCs w:val="20"/>
              </w:rPr>
              <w:t xml:space="preserve">Возможность вступления в контакт представителей </w:t>
            </w:r>
            <w:proofErr w:type="spellStart"/>
            <w:r w:rsidRPr="00B92ECF">
              <w:rPr>
                <w:rFonts w:ascii="Times New Roman" w:hAnsi="Times New Roman" w:cs="Times New Roman"/>
                <w:sz w:val="20"/>
                <w:szCs w:val="20"/>
              </w:rPr>
              <w:t>хозсубъектов</w:t>
            </w:r>
            <w:proofErr w:type="spellEnd"/>
            <w:r w:rsidRPr="00B92ECF">
              <w:rPr>
                <w:rFonts w:ascii="Times New Roman" w:hAnsi="Times New Roman" w:cs="Times New Roman"/>
                <w:sz w:val="20"/>
                <w:szCs w:val="20"/>
              </w:rPr>
              <w:t xml:space="preserve"> с сотрудниками </w:t>
            </w:r>
            <w:proofErr w:type="spellStart"/>
            <w:r w:rsidRPr="00B92ECF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B92ECF">
              <w:rPr>
                <w:rFonts w:ascii="Times New Roman" w:hAnsi="Times New Roman" w:cs="Times New Roman"/>
                <w:sz w:val="20"/>
                <w:szCs w:val="20"/>
              </w:rPr>
              <w:t xml:space="preserve"> при определении методов государственного регулирования естественных и разрешенных монополий.</w:t>
            </w:r>
          </w:p>
          <w:p w:rsidR="004672CF" w:rsidRPr="00B92ECF" w:rsidRDefault="004672CF" w:rsidP="005E5D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2ECF">
              <w:rPr>
                <w:rFonts w:ascii="Times New Roman" w:hAnsi="Times New Roman" w:cs="Times New Roman"/>
                <w:sz w:val="20"/>
                <w:szCs w:val="20"/>
              </w:rPr>
              <w:t>Недостаточно четкий перечень документов, представляемы</w:t>
            </w:r>
            <w:r w:rsidR="00425436" w:rsidRPr="00B92ECF">
              <w:rPr>
                <w:rFonts w:ascii="Times New Roman" w:hAnsi="Times New Roman" w:cs="Times New Roman"/>
                <w:sz w:val="20"/>
                <w:szCs w:val="20"/>
              </w:rPr>
              <w:t xml:space="preserve">х </w:t>
            </w:r>
            <w:proofErr w:type="spellStart"/>
            <w:r w:rsidR="00425436" w:rsidRPr="00B92ECF">
              <w:rPr>
                <w:rFonts w:ascii="Times New Roman" w:hAnsi="Times New Roman" w:cs="Times New Roman"/>
                <w:sz w:val="20"/>
                <w:szCs w:val="20"/>
              </w:rPr>
              <w:t>хозсубъектами</w:t>
            </w:r>
            <w:proofErr w:type="spellEnd"/>
            <w:r w:rsidR="005E5DBC" w:rsidRPr="00B92EC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425436" w:rsidRPr="00B92E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E5DBC" w:rsidRPr="00B92ECF">
              <w:rPr>
                <w:rFonts w:ascii="Times New Roman" w:hAnsi="Times New Roman" w:cs="Times New Roman"/>
                <w:sz w:val="20"/>
                <w:szCs w:val="20"/>
              </w:rPr>
              <w:t>в процессе осуществления установления (согласования) цен (тарифов) на товары (работы, услуги)</w:t>
            </w:r>
          </w:p>
          <w:p w:rsidR="005E5DBC" w:rsidRPr="00B92ECF" w:rsidRDefault="005E5DBC" w:rsidP="005E5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DBC" w:rsidRPr="00B92ECF" w:rsidRDefault="005E5DBC" w:rsidP="005E5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DBC" w:rsidRPr="00B92ECF" w:rsidRDefault="005E5DBC" w:rsidP="005E5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3" w:type="dxa"/>
          </w:tcPr>
          <w:p w:rsidR="004672CF" w:rsidRPr="00B92ECF" w:rsidRDefault="004672CF" w:rsidP="004672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2ECF">
              <w:rPr>
                <w:rFonts w:ascii="Times New Roman" w:hAnsi="Times New Roman" w:cs="Times New Roman"/>
                <w:sz w:val="20"/>
                <w:szCs w:val="20"/>
              </w:rPr>
              <w:t>1. Разработать, утвердить и внедрить ведомственным нормативным актом типовые стандарты и обязательные формы представления расчетных материалов (уточнение содержания документов, представляемых для рассмотрения)</w:t>
            </w:r>
          </w:p>
          <w:p w:rsidR="004672CF" w:rsidRPr="00B92ECF" w:rsidRDefault="004672CF" w:rsidP="004672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2ECF">
              <w:rPr>
                <w:rFonts w:ascii="Times New Roman" w:hAnsi="Times New Roman" w:cs="Times New Roman"/>
                <w:sz w:val="20"/>
                <w:szCs w:val="20"/>
              </w:rPr>
              <w:t>2. Опубликовывать на официальном сайте ГААР результаты проведенных анализов материалов, представляемых хозяйствующими субъектами, регулируемых государством, до принятия решения антимонопольным органом (за исключением информации, являющейся коммерческой тайной)</w:t>
            </w:r>
          </w:p>
          <w:p w:rsidR="004672CF" w:rsidRPr="00B92ECF" w:rsidRDefault="004672CF" w:rsidP="004672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2ECF">
              <w:rPr>
                <w:rFonts w:ascii="Times New Roman" w:hAnsi="Times New Roman" w:cs="Times New Roman"/>
                <w:sz w:val="20"/>
                <w:szCs w:val="20"/>
              </w:rPr>
              <w:t xml:space="preserve">3. Опубликовывать на официальном сайте ГААР </w:t>
            </w:r>
            <w:proofErr w:type="gramStart"/>
            <w:r w:rsidRPr="00B92ECF">
              <w:rPr>
                <w:rFonts w:ascii="Times New Roman" w:hAnsi="Times New Roman" w:cs="Times New Roman"/>
                <w:sz w:val="20"/>
                <w:szCs w:val="20"/>
              </w:rPr>
              <w:t>решения</w:t>
            </w:r>
            <w:proofErr w:type="gramEnd"/>
            <w:r w:rsidRPr="00B92ECF">
              <w:rPr>
                <w:rFonts w:ascii="Times New Roman" w:hAnsi="Times New Roman" w:cs="Times New Roman"/>
                <w:sz w:val="20"/>
                <w:szCs w:val="20"/>
              </w:rPr>
              <w:t xml:space="preserve"> принятые по итогам проведенных анализов материалов, представляемых хозяйствующими субъектами, регулируемых государством (за исключением информации, являющейся коммерческой тайной).</w:t>
            </w:r>
          </w:p>
        </w:tc>
        <w:tc>
          <w:tcPr>
            <w:tcW w:w="2427" w:type="dxa"/>
          </w:tcPr>
          <w:p w:rsidR="004672CF" w:rsidRPr="004F4A59" w:rsidRDefault="004672CF" w:rsidP="004672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A59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Утверждены </w:t>
            </w:r>
            <w:r w:rsidR="004F4A59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4F4A59">
              <w:rPr>
                <w:rFonts w:ascii="Times New Roman" w:eastAsia="Times New Roman" w:hAnsi="Times New Roman" w:cs="Times New Roman"/>
                <w:sz w:val="20"/>
                <w:szCs w:val="20"/>
              </w:rPr>
              <w:t>иповые стандарты (формы) пре</w:t>
            </w:r>
            <w:r w:rsidR="00425436" w:rsidRPr="004F4A59">
              <w:rPr>
                <w:rFonts w:ascii="Times New Roman" w:eastAsia="Times New Roman" w:hAnsi="Times New Roman" w:cs="Times New Roman"/>
                <w:sz w:val="20"/>
                <w:szCs w:val="20"/>
              </w:rPr>
              <w:t>дставления расчетных материалов</w:t>
            </w:r>
            <w:r w:rsidR="009565BF" w:rsidRPr="004F4A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(приказ</w:t>
            </w:r>
            <w:r w:rsidR="004F4A59" w:rsidRPr="004F4A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 188 от 30.11.2016 г.)</w:t>
            </w:r>
            <w:r w:rsidR="009565BF" w:rsidRPr="004F4A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F4A59">
              <w:rPr>
                <w:rFonts w:ascii="Times New Roman" w:hAnsi="Times New Roman" w:cs="Times New Roman"/>
                <w:sz w:val="20"/>
                <w:szCs w:val="20"/>
              </w:rPr>
              <w:t>Опубликован</w:t>
            </w:r>
            <w:r w:rsidR="00FA7731" w:rsidRPr="004F4A59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4F4A59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</w:t>
            </w:r>
            <w:r w:rsidR="00FA7731" w:rsidRPr="004F4A59">
              <w:rPr>
                <w:rFonts w:ascii="Times New Roman" w:hAnsi="Times New Roman" w:cs="Times New Roman"/>
                <w:sz w:val="20"/>
                <w:szCs w:val="20"/>
              </w:rPr>
              <w:t>ы прово</w:t>
            </w:r>
            <w:r w:rsidRPr="004F4A59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FA7731" w:rsidRPr="004F4A59"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  <w:r w:rsidRPr="004F4A59">
              <w:rPr>
                <w:rFonts w:ascii="Times New Roman" w:hAnsi="Times New Roman" w:cs="Times New Roman"/>
                <w:sz w:val="20"/>
                <w:szCs w:val="20"/>
              </w:rPr>
              <w:t xml:space="preserve">ых анализов </w:t>
            </w:r>
            <w:r w:rsidRPr="004F4A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материалов </w:t>
            </w:r>
            <w:r w:rsidRPr="004F4A59">
              <w:rPr>
                <w:rFonts w:ascii="Times New Roman" w:hAnsi="Times New Roman" w:cs="Times New Roman"/>
                <w:sz w:val="20"/>
                <w:szCs w:val="20"/>
              </w:rPr>
              <w:t>до принятия решения антимонопольным органом.</w:t>
            </w:r>
          </w:p>
          <w:p w:rsidR="004672CF" w:rsidRPr="00B92ECF" w:rsidRDefault="004672CF" w:rsidP="00F152F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A59">
              <w:rPr>
                <w:rFonts w:ascii="Times New Roman" w:hAnsi="Times New Roman" w:cs="Times New Roman"/>
                <w:sz w:val="20"/>
                <w:szCs w:val="20"/>
              </w:rPr>
              <w:t>Опубликован</w:t>
            </w:r>
            <w:r w:rsidR="00FA7731" w:rsidRPr="004F4A59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4F4A59">
              <w:rPr>
                <w:rFonts w:ascii="Times New Roman" w:hAnsi="Times New Roman" w:cs="Times New Roman"/>
                <w:sz w:val="20"/>
                <w:szCs w:val="20"/>
              </w:rPr>
              <w:t xml:space="preserve"> решени</w:t>
            </w:r>
            <w:r w:rsidR="00F152FF" w:rsidRPr="004F4A59">
              <w:rPr>
                <w:rFonts w:ascii="Times New Roman" w:hAnsi="Times New Roman" w:cs="Times New Roman"/>
                <w:sz w:val="20"/>
                <w:szCs w:val="20"/>
              </w:rPr>
              <w:t>я,</w:t>
            </w:r>
            <w:r w:rsidRPr="004F4A59">
              <w:rPr>
                <w:rFonts w:ascii="Times New Roman" w:hAnsi="Times New Roman" w:cs="Times New Roman"/>
                <w:sz w:val="20"/>
                <w:szCs w:val="20"/>
              </w:rPr>
              <w:t xml:space="preserve"> приняты</w:t>
            </w:r>
            <w:r w:rsidR="00F152FF" w:rsidRPr="004F4A5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F4A59">
              <w:rPr>
                <w:rFonts w:ascii="Times New Roman" w:hAnsi="Times New Roman" w:cs="Times New Roman"/>
                <w:sz w:val="20"/>
                <w:szCs w:val="20"/>
              </w:rPr>
              <w:t xml:space="preserve"> по итогам проведенных анализов </w:t>
            </w:r>
            <w:r w:rsidRPr="004F4A59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материалов</w:t>
            </w:r>
          </w:p>
          <w:p w:rsidR="009565BF" w:rsidRPr="00B92ECF" w:rsidRDefault="009565BF" w:rsidP="00F152F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565BF" w:rsidRPr="00B92ECF" w:rsidRDefault="009565BF" w:rsidP="00F152F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565BF" w:rsidRPr="00B92ECF" w:rsidRDefault="009565BF" w:rsidP="00F15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:rsidR="0047601A" w:rsidRPr="00B92ECF" w:rsidRDefault="0047601A" w:rsidP="009565B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92ECF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Минимиз</w:t>
            </w:r>
            <w:r w:rsidR="009565BF" w:rsidRPr="00B92ECF">
              <w:rPr>
                <w:rFonts w:ascii="Times New Roman" w:eastAsia="Times New Roman" w:hAnsi="Times New Roman" w:cs="Times New Roman"/>
                <w:sz w:val="20"/>
                <w:szCs w:val="20"/>
              </w:rPr>
              <w:t>ированы</w:t>
            </w:r>
            <w:r w:rsidRPr="00B92E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возможности включения в себестоимость расходов, не подтвержденных расшифровками, либо не предусмотренных законодательством </w:t>
            </w:r>
            <w:proofErr w:type="spellStart"/>
            <w:r w:rsidRPr="00B92ECF">
              <w:rPr>
                <w:rFonts w:ascii="Times New Roman" w:eastAsia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B92E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Республики  при проведении анализа материалов, представляемых</w:t>
            </w:r>
            <w:r w:rsidRPr="00B92ECF">
              <w:rPr>
                <w:rFonts w:ascii="Times New Roman" w:hAnsi="Times New Roman" w:cs="Times New Roman"/>
                <w:sz w:val="20"/>
                <w:szCs w:val="20"/>
              </w:rPr>
              <w:t xml:space="preserve"> хозяйствующими субъектами, регулируемые государством, </w:t>
            </w:r>
            <w:r w:rsidRPr="00B92E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соответствие требованиям Положения о порядке определения цен (тарифов) на товары (работы, услуги) хозяйствующих субъектов, регулируемых государством, утвержденного постановлением Правительства </w:t>
            </w:r>
            <w:proofErr w:type="spellStart"/>
            <w:r w:rsidRPr="00B92ECF">
              <w:rPr>
                <w:rFonts w:ascii="Times New Roman" w:eastAsia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B92E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Республики от 18.02.2013 г. №83</w:t>
            </w:r>
          </w:p>
        </w:tc>
      </w:tr>
      <w:tr w:rsidR="00093EC1" w:rsidRPr="00B92ECF" w:rsidTr="00590558">
        <w:tc>
          <w:tcPr>
            <w:tcW w:w="1413" w:type="dxa"/>
          </w:tcPr>
          <w:p w:rsidR="00093EC1" w:rsidRPr="00B92ECF" w:rsidRDefault="00093EC1" w:rsidP="00093E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093EC1" w:rsidRPr="00B92ECF" w:rsidRDefault="00093EC1" w:rsidP="00093EC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2ECF">
              <w:rPr>
                <w:rFonts w:ascii="Times New Roman" w:hAnsi="Times New Roman" w:cs="Times New Roman"/>
                <w:sz w:val="20"/>
                <w:szCs w:val="20"/>
              </w:rPr>
              <w:t xml:space="preserve">Получение государственными органами и органами местного самоуправления прибыли за счет </w:t>
            </w:r>
            <w:r w:rsidRPr="00B92E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необоснованного завышения тарифов (цен) на </w:t>
            </w:r>
            <w:r w:rsidRPr="00B92E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оказание государственных и муниципальных услуг (работ)</w:t>
            </w:r>
          </w:p>
        </w:tc>
        <w:tc>
          <w:tcPr>
            <w:tcW w:w="2552" w:type="dxa"/>
          </w:tcPr>
          <w:p w:rsidR="00093EC1" w:rsidRPr="00B92ECF" w:rsidRDefault="00093EC1" w:rsidP="00093EC1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92E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Недостаточно четкий перечень документов, представляемых </w:t>
            </w:r>
            <w:r w:rsidRPr="00B92E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государственными органами и органами местного самоуправления, в процессе осуществления согласования тарифов (цен) на оказание соответствующих услуг (работ)</w:t>
            </w:r>
          </w:p>
        </w:tc>
        <w:tc>
          <w:tcPr>
            <w:tcW w:w="2623" w:type="dxa"/>
          </w:tcPr>
          <w:p w:rsidR="00093EC1" w:rsidRPr="00B92ECF" w:rsidRDefault="00093EC1" w:rsidP="00B72B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2EC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Разработать, утвердить и внедрить внутриведомственный </w:t>
            </w:r>
            <w:r w:rsidRPr="00B92EC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нормативный</w:t>
            </w:r>
            <w:r w:rsidR="00B72BDD" w:rsidRPr="00B92E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92ECF">
              <w:rPr>
                <w:rFonts w:ascii="Times New Roman" w:eastAsia="Times New Roman" w:hAnsi="Times New Roman" w:cs="Times New Roman"/>
                <w:sz w:val="20"/>
                <w:szCs w:val="20"/>
              </w:rPr>
              <w:t>акт, определяющий четкий перечень дополнительных документов, необходимых для согласования тарифов (в соответствии с пунктом 3.1 ППКР № 637).</w:t>
            </w:r>
          </w:p>
        </w:tc>
        <w:tc>
          <w:tcPr>
            <w:tcW w:w="2427" w:type="dxa"/>
          </w:tcPr>
          <w:p w:rsidR="00093EC1" w:rsidRPr="00B92ECF" w:rsidRDefault="00F24C08" w:rsidP="00093E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2EC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lastRenderedPageBreak/>
              <w:t xml:space="preserve">Разработан и утвержден приказом ГААР № 143 от 13.09.2016г. Перечень </w:t>
            </w:r>
            <w:r w:rsidRPr="00B92EC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lastRenderedPageBreak/>
              <w:t xml:space="preserve">дополнительных документов, необходимых для согласования тарифов в соотвествии  с пунктом 3.1 </w:t>
            </w:r>
            <w:r w:rsidRPr="00B92ECF">
              <w:rPr>
                <w:rFonts w:ascii="Times New Roman" w:hAnsi="Times New Roman" w:cs="Times New Roman"/>
                <w:sz w:val="20"/>
                <w:szCs w:val="20"/>
              </w:rPr>
              <w:t xml:space="preserve">«Порядка определения размера оплаты за оказание государственных и муниципальных услуг (работы)», утвержденного постановлением Правительства </w:t>
            </w:r>
            <w:proofErr w:type="spellStart"/>
            <w:r w:rsidRPr="00B92ECF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B92ECF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от 26 октября 2000 года №637</w:t>
            </w:r>
          </w:p>
        </w:tc>
        <w:tc>
          <w:tcPr>
            <w:tcW w:w="2427" w:type="dxa"/>
          </w:tcPr>
          <w:p w:rsidR="009565BF" w:rsidRPr="00B92ECF" w:rsidRDefault="009565BF" w:rsidP="009565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2EC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Минимизированы контакты представителей </w:t>
            </w:r>
            <w:r w:rsidRPr="00B92ECF">
              <w:rPr>
                <w:rFonts w:ascii="Times New Roman" w:hAnsi="Times New Roman" w:cs="Times New Roman"/>
                <w:sz w:val="20"/>
                <w:szCs w:val="20"/>
              </w:rPr>
              <w:t>государственны</w:t>
            </w:r>
            <w:r w:rsidRPr="00B92ECF">
              <w:rPr>
                <w:rFonts w:ascii="Times New Roman" w:hAnsi="Times New Roman" w:cs="Times New Roman"/>
                <w:sz w:val="20"/>
                <w:szCs w:val="20"/>
              </w:rPr>
              <w:t>х органов</w:t>
            </w:r>
            <w:r w:rsidRPr="00B92E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92E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орган</w:t>
            </w:r>
            <w:r w:rsidRPr="00B92ECF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Pr="00B92ECF">
              <w:rPr>
                <w:rFonts w:ascii="Times New Roman" w:hAnsi="Times New Roman" w:cs="Times New Roman"/>
                <w:sz w:val="20"/>
                <w:szCs w:val="20"/>
              </w:rPr>
              <w:t xml:space="preserve"> местного самоуправления</w:t>
            </w:r>
            <w:r w:rsidRPr="00B92ECF">
              <w:rPr>
                <w:rFonts w:ascii="Times New Roman" w:hAnsi="Times New Roman" w:cs="Times New Roman"/>
                <w:sz w:val="20"/>
                <w:szCs w:val="20"/>
              </w:rPr>
              <w:t xml:space="preserve"> с сотрудниками </w:t>
            </w:r>
            <w:proofErr w:type="spellStart"/>
            <w:r w:rsidRPr="00B92ECF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B92E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430235" w:rsidRPr="00B92ECF">
              <w:rPr>
                <w:rFonts w:ascii="Times New Roman" w:hAnsi="Times New Roman" w:cs="Times New Roman"/>
                <w:sz w:val="20"/>
                <w:szCs w:val="20"/>
              </w:rPr>
              <w:t xml:space="preserve"> Сокращение времени и и</w:t>
            </w:r>
            <w:r w:rsidR="00430235" w:rsidRPr="00B92ECF">
              <w:rPr>
                <w:rFonts w:ascii="Times New Roman" w:hAnsi="Times New Roman" w:cs="Times New Roman"/>
                <w:sz w:val="20"/>
                <w:szCs w:val="20"/>
              </w:rPr>
              <w:t xml:space="preserve">сключение барьеров </w:t>
            </w:r>
            <w:r w:rsidR="00430235" w:rsidRPr="00B92ECF">
              <w:rPr>
                <w:rFonts w:ascii="Times New Roman" w:hAnsi="Times New Roman" w:cs="Times New Roman"/>
                <w:sz w:val="20"/>
                <w:szCs w:val="20"/>
              </w:rPr>
              <w:t xml:space="preserve">при проведении процедуры согласования. </w:t>
            </w:r>
          </w:p>
          <w:p w:rsidR="00667DDA" w:rsidRPr="00B92ECF" w:rsidRDefault="009565BF" w:rsidP="009565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2E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Минимизированы </w:t>
            </w:r>
            <w:r w:rsidR="00667DDA" w:rsidRPr="00B92E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возможности включения в себестоимость расходов, не подтвержденных расшифровками, либо не предусмотренных законодательством </w:t>
            </w:r>
            <w:proofErr w:type="spellStart"/>
            <w:r w:rsidR="00667DDA" w:rsidRPr="00B92ECF">
              <w:rPr>
                <w:rFonts w:ascii="Times New Roman" w:eastAsia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="00667DDA" w:rsidRPr="00B92E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Республики при рассмотрении и согласовании </w:t>
            </w:r>
            <w:r w:rsidR="00667DDA" w:rsidRPr="00B92ECF">
              <w:rPr>
                <w:rFonts w:ascii="Times New Roman" w:hAnsi="Times New Roman" w:cs="Times New Roman"/>
                <w:sz w:val="20"/>
                <w:szCs w:val="20"/>
              </w:rPr>
              <w:t>проектов тарифов (цен) на платные услуги (работы) и при поступлении всех расчетных и справочных материалов в полном объеме.</w:t>
            </w:r>
          </w:p>
        </w:tc>
      </w:tr>
      <w:tr w:rsidR="00295538" w:rsidRPr="00B92ECF" w:rsidTr="00590558">
        <w:tc>
          <w:tcPr>
            <w:tcW w:w="1413" w:type="dxa"/>
          </w:tcPr>
          <w:p w:rsidR="00295538" w:rsidRPr="00B92ECF" w:rsidRDefault="00295538" w:rsidP="002955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95538" w:rsidRPr="00B92ECF" w:rsidRDefault="00295538" w:rsidP="00295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2ECF">
              <w:rPr>
                <w:rFonts w:ascii="Times New Roman" w:hAnsi="Times New Roman" w:cs="Times New Roman"/>
                <w:sz w:val="20"/>
                <w:szCs w:val="20"/>
              </w:rPr>
              <w:t>Проверка субъектов предпринимательства, государственных и муниципальных органов</w:t>
            </w:r>
          </w:p>
        </w:tc>
        <w:tc>
          <w:tcPr>
            <w:tcW w:w="2552" w:type="dxa"/>
          </w:tcPr>
          <w:p w:rsidR="00295538" w:rsidRPr="00B92ECF" w:rsidRDefault="00295538" w:rsidP="002955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2ECF">
              <w:rPr>
                <w:rFonts w:ascii="Times New Roman" w:hAnsi="Times New Roman" w:cs="Times New Roman"/>
                <w:sz w:val="20"/>
                <w:szCs w:val="20"/>
              </w:rPr>
              <w:t xml:space="preserve">Процедура проведения проверок субъектов предпринимательства, государственных и муниципальных органов предусмотрена рядом нормативных правовых актов, при этом, в </w:t>
            </w:r>
            <w:proofErr w:type="spellStart"/>
            <w:r w:rsidRPr="00B92ECF">
              <w:rPr>
                <w:rFonts w:ascii="Times New Roman" w:hAnsi="Times New Roman" w:cs="Times New Roman"/>
                <w:sz w:val="20"/>
                <w:szCs w:val="20"/>
              </w:rPr>
              <w:t>Госагентстве</w:t>
            </w:r>
            <w:proofErr w:type="spellEnd"/>
            <w:r w:rsidRPr="00B92ECF">
              <w:rPr>
                <w:rFonts w:ascii="Times New Roman" w:hAnsi="Times New Roman" w:cs="Times New Roman"/>
                <w:sz w:val="20"/>
                <w:szCs w:val="20"/>
              </w:rPr>
              <w:t xml:space="preserve"> отсутс</w:t>
            </w:r>
            <w:r w:rsidR="00E50C11" w:rsidRPr="00B92ECF">
              <w:rPr>
                <w:rFonts w:ascii="Times New Roman" w:hAnsi="Times New Roman" w:cs="Times New Roman"/>
                <w:sz w:val="20"/>
                <w:szCs w:val="20"/>
              </w:rPr>
              <w:t>твует локальный акт, в котором были бы предусмотрены все особенности проведения всех видов проверок.</w:t>
            </w:r>
          </w:p>
        </w:tc>
        <w:tc>
          <w:tcPr>
            <w:tcW w:w="2623" w:type="dxa"/>
          </w:tcPr>
          <w:p w:rsidR="00295538" w:rsidRPr="00B92ECF" w:rsidRDefault="00DE6BDD" w:rsidP="00295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2ECF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295538" w:rsidRPr="00B92ECF">
              <w:rPr>
                <w:rFonts w:ascii="Times New Roman" w:hAnsi="Times New Roman" w:cs="Times New Roman"/>
                <w:sz w:val="20"/>
                <w:szCs w:val="20"/>
              </w:rPr>
              <w:t>Разработать и утвердить внутриведомственным нормативным актом методическое руководство по проведению проверки и анализу результатов проведенной проверки.</w:t>
            </w:r>
          </w:p>
          <w:p w:rsidR="00295538" w:rsidRPr="00B92ECF" w:rsidRDefault="00295538" w:rsidP="00295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2ECF">
              <w:rPr>
                <w:rFonts w:ascii="Times New Roman" w:hAnsi="Times New Roman" w:cs="Times New Roman"/>
                <w:sz w:val="20"/>
                <w:szCs w:val="20"/>
              </w:rPr>
              <w:t>Этим же нормативным актом обязать сотрудников ГААР строго придерживаться обозначенного методического руководства.</w:t>
            </w:r>
          </w:p>
          <w:p w:rsidR="00DE6BDD" w:rsidRPr="00B92ECF" w:rsidRDefault="00DE6BDD" w:rsidP="00295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2E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2. Опубликовывать на официальном сайте ГААР результаты проведенных проверок. </w:t>
            </w:r>
            <w:r w:rsidRPr="00B92ECF">
              <w:rPr>
                <w:rFonts w:ascii="Times New Roman" w:hAnsi="Times New Roman" w:cs="Times New Roman"/>
                <w:i/>
                <w:sz w:val="20"/>
                <w:szCs w:val="20"/>
              </w:rPr>
              <w:t>За исключением информации составляющей коммерческую тайну</w:t>
            </w:r>
            <w:r w:rsidRPr="00B92E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E6BDD" w:rsidRPr="00B92ECF" w:rsidRDefault="007B68C8" w:rsidP="00295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2EC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E6BDD" w:rsidRPr="00B92ECF">
              <w:rPr>
                <w:rFonts w:ascii="Times New Roman" w:hAnsi="Times New Roman" w:cs="Times New Roman"/>
                <w:sz w:val="20"/>
                <w:szCs w:val="20"/>
              </w:rPr>
              <w:t xml:space="preserve">. Опубликовывать на официальном сайте ГААР решения принятых по итогам проведенных проверок. </w:t>
            </w:r>
            <w:r w:rsidR="00DE6BDD" w:rsidRPr="00B92ECF">
              <w:rPr>
                <w:rFonts w:ascii="Times New Roman" w:hAnsi="Times New Roman" w:cs="Times New Roman"/>
                <w:i/>
                <w:sz w:val="20"/>
                <w:szCs w:val="20"/>
              </w:rPr>
              <w:t>За исключением информации составляющей коммерческую тайну.</w:t>
            </w:r>
          </w:p>
        </w:tc>
        <w:tc>
          <w:tcPr>
            <w:tcW w:w="2427" w:type="dxa"/>
          </w:tcPr>
          <w:p w:rsidR="009565BF" w:rsidRPr="00B92ECF" w:rsidRDefault="00E50C11" w:rsidP="009565B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2E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Разработано и утверждено соответствующее Мето</w:t>
            </w:r>
            <w:r w:rsidR="009565BF" w:rsidRPr="00B92ECF">
              <w:rPr>
                <w:rFonts w:ascii="Times New Roman" w:hAnsi="Times New Roman" w:cs="Times New Roman"/>
                <w:sz w:val="20"/>
                <w:szCs w:val="20"/>
              </w:rPr>
              <w:t xml:space="preserve">дическое руководство (приказ № </w:t>
            </w:r>
            <w:r w:rsidR="009565BF" w:rsidRPr="00B92EC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430235" w:rsidRPr="00B92EC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565BF" w:rsidRPr="00B92ECF">
              <w:rPr>
                <w:rFonts w:ascii="Times New Roman" w:hAnsi="Times New Roman" w:cs="Times New Roman"/>
                <w:sz w:val="20"/>
                <w:szCs w:val="20"/>
              </w:rPr>
              <w:t xml:space="preserve"> от 29.11.2016 г.</w:t>
            </w:r>
            <w:r w:rsidR="009565BF" w:rsidRPr="00B92ECF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  <w:p w:rsidR="00F46B1A" w:rsidRPr="00B92ECF" w:rsidRDefault="00F46B1A" w:rsidP="00E50C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2ECF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Результаты проведенных проверок и принятых по ним решений на постоянной основе размещаются на сайте </w:t>
            </w:r>
            <w:proofErr w:type="spellStart"/>
            <w:r w:rsidRPr="00B92ECF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B92E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27" w:type="dxa"/>
          </w:tcPr>
          <w:p w:rsidR="00295538" w:rsidRPr="00B92ECF" w:rsidRDefault="00E50C11" w:rsidP="00E50C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2ECF">
              <w:rPr>
                <w:rFonts w:ascii="Times New Roman" w:hAnsi="Times New Roman" w:cs="Times New Roman"/>
                <w:sz w:val="20"/>
                <w:szCs w:val="20"/>
              </w:rPr>
              <w:t>Все виды проверок четко регламентированы единым локальным актом, что способствует повышению качества проводимых проверок и соответственно снижению коррупционных рисков.</w:t>
            </w:r>
          </w:p>
          <w:p w:rsidR="00F46B1A" w:rsidRPr="00B92ECF" w:rsidRDefault="00F46B1A" w:rsidP="00E50C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B1A" w:rsidRPr="00B92ECF" w:rsidRDefault="00F46B1A" w:rsidP="00E50C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2ECF">
              <w:rPr>
                <w:rFonts w:ascii="Times New Roman" w:hAnsi="Times New Roman" w:cs="Times New Roman"/>
                <w:sz w:val="20"/>
                <w:szCs w:val="20"/>
              </w:rPr>
              <w:t xml:space="preserve">Размещение информации о проведенных проверках и принятых по ним решений в открытый доступ </w:t>
            </w:r>
            <w:r w:rsidR="004606DC" w:rsidRPr="00B92ECF">
              <w:rPr>
                <w:rFonts w:ascii="Times New Roman" w:hAnsi="Times New Roman" w:cs="Times New Roman"/>
                <w:sz w:val="20"/>
                <w:szCs w:val="20"/>
              </w:rPr>
              <w:t xml:space="preserve">повышает </w:t>
            </w:r>
            <w:r w:rsidR="004606DC" w:rsidRPr="00B92E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доверие граждан к деятельности </w:t>
            </w:r>
            <w:proofErr w:type="spellStart"/>
            <w:r w:rsidR="004606DC" w:rsidRPr="00B92ECF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="004606DC" w:rsidRPr="00B92E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03084" w:rsidRPr="00B92ECF" w:rsidRDefault="00D03084" w:rsidP="00D030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BDD" w:rsidRPr="00B92ECF" w:rsidTr="00590558">
        <w:tc>
          <w:tcPr>
            <w:tcW w:w="1413" w:type="dxa"/>
          </w:tcPr>
          <w:p w:rsidR="00DE6BDD" w:rsidRPr="00B92ECF" w:rsidRDefault="00DE6BDD" w:rsidP="00DE6B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DE6BDD" w:rsidRPr="00B92ECF" w:rsidRDefault="00D316E4" w:rsidP="00DE6B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2ECF">
              <w:rPr>
                <w:rFonts w:ascii="Times New Roman" w:hAnsi="Times New Roman" w:cs="Times New Roman"/>
                <w:sz w:val="20"/>
                <w:szCs w:val="20"/>
              </w:rPr>
              <w:t>Проведение внеплановых проверок</w:t>
            </w:r>
          </w:p>
        </w:tc>
        <w:tc>
          <w:tcPr>
            <w:tcW w:w="2552" w:type="dxa"/>
          </w:tcPr>
          <w:p w:rsidR="00DE6BDD" w:rsidRPr="00B92ECF" w:rsidRDefault="00A4359B" w:rsidP="00A435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2ECF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регламентированной возможности проведения документальных проверок, тот есть осуществление проверки без выезда на место нахождения </w:t>
            </w:r>
            <w:proofErr w:type="gramStart"/>
            <w:r w:rsidRPr="00B92ECF">
              <w:rPr>
                <w:rFonts w:ascii="Times New Roman" w:hAnsi="Times New Roman" w:cs="Times New Roman"/>
                <w:sz w:val="20"/>
                <w:szCs w:val="20"/>
              </w:rPr>
              <w:t>проверяемого  субъекта</w:t>
            </w:r>
            <w:proofErr w:type="gramEnd"/>
            <w:r w:rsidRPr="00B92EC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623" w:type="dxa"/>
          </w:tcPr>
          <w:p w:rsidR="00DE6BDD" w:rsidRPr="00B92ECF" w:rsidRDefault="00D316E4" w:rsidP="00DE6B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2ECF">
              <w:rPr>
                <w:rFonts w:ascii="Times New Roman" w:hAnsi="Times New Roman" w:cs="Times New Roman"/>
                <w:sz w:val="20"/>
                <w:szCs w:val="20"/>
              </w:rPr>
              <w:t xml:space="preserve">Внедрить систему проведения камерального анализа (документальная </w:t>
            </w:r>
            <w:proofErr w:type="gramStart"/>
            <w:r w:rsidRPr="00B92ECF">
              <w:rPr>
                <w:rFonts w:ascii="Times New Roman" w:hAnsi="Times New Roman" w:cs="Times New Roman"/>
                <w:sz w:val="20"/>
                <w:szCs w:val="20"/>
              </w:rPr>
              <w:t>проверка)  объектов</w:t>
            </w:r>
            <w:proofErr w:type="gramEnd"/>
            <w:r w:rsidRPr="00B92ECF">
              <w:rPr>
                <w:rFonts w:ascii="Times New Roman" w:hAnsi="Times New Roman" w:cs="Times New Roman"/>
                <w:sz w:val="20"/>
                <w:szCs w:val="20"/>
              </w:rPr>
              <w:t xml:space="preserve"> и субъектов подпадающих под низкий и средний уровень рисков.</w:t>
            </w:r>
          </w:p>
        </w:tc>
        <w:tc>
          <w:tcPr>
            <w:tcW w:w="2427" w:type="dxa"/>
          </w:tcPr>
          <w:p w:rsidR="00DE6BDD" w:rsidRPr="00B92ECF" w:rsidRDefault="00D316E4" w:rsidP="00D316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2ECF">
              <w:rPr>
                <w:rFonts w:ascii="Times New Roman" w:hAnsi="Times New Roman" w:cs="Times New Roman"/>
                <w:sz w:val="20"/>
                <w:szCs w:val="20"/>
              </w:rPr>
              <w:t>Принят приказ № 142 от 13.09.2016г. «О проведении камерального анализа (документальная проверка) объектов и субъектов предпринимательства, попадающих под низкий и средний уровни риска».</w:t>
            </w:r>
          </w:p>
        </w:tc>
        <w:tc>
          <w:tcPr>
            <w:tcW w:w="2427" w:type="dxa"/>
          </w:tcPr>
          <w:p w:rsidR="00DE6BDD" w:rsidRPr="00B92ECF" w:rsidRDefault="00D316E4" w:rsidP="00BF043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2E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Введение камерального анализа </w:t>
            </w:r>
            <w:r w:rsidRPr="00B92ECF">
              <w:rPr>
                <w:rFonts w:ascii="Times New Roman" w:hAnsi="Times New Roman" w:cs="Times New Roman"/>
                <w:sz w:val="20"/>
                <w:szCs w:val="20"/>
              </w:rPr>
              <w:t xml:space="preserve">(документальных проверок) </w:t>
            </w:r>
            <w:r w:rsidR="00BF043A" w:rsidRPr="00B92ECF">
              <w:rPr>
                <w:rFonts w:ascii="Times New Roman" w:eastAsia="Times New Roman" w:hAnsi="Times New Roman" w:cs="Times New Roman"/>
                <w:sz w:val="20"/>
                <w:szCs w:val="20"/>
              </w:rPr>
              <w:t>позволяе</w:t>
            </w:r>
            <w:r w:rsidRPr="00B92ECF">
              <w:rPr>
                <w:rFonts w:ascii="Times New Roman" w:eastAsia="Times New Roman" w:hAnsi="Times New Roman" w:cs="Times New Roman"/>
                <w:sz w:val="20"/>
                <w:szCs w:val="20"/>
              </w:rPr>
              <w:t>т отказаться от проведения выездных документальных проверок и сокра</w:t>
            </w:r>
            <w:r w:rsidR="00BF043A" w:rsidRPr="00B92ECF">
              <w:rPr>
                <w:rFonts w:ascii="Times New Roman" w:eastAsia="Times New Roman" w:hAnsi="Times New Roman" w:cs="Times New Roman"/>
                <w:sz w:val="20"/>
                <w:szCs w:val="20"/>
              </w:rPr>
              <w:t>щает</w:t>
            </w:r>
            <w:r w:rsidRPr="00B92E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прямые контакты между сотрудниками и субъектами предпринимательства, что в свою очередь </w:t>
            </w:r>
            <w:r w:rsidR="00BF043A" w:rsidRPr="00B92ECF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способствует снижению коррупционных проявлений.</w:t>
            </w:r>
          </w:p>
          <w:p w:rsidR="00247DB3" w:rsidRPr="00B92ECF" w:rsidRDefault="00247DB3" w:rsidP="00BF04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2ECF">
              <w:rPr>
                <w:rFonts w:ascii="Times New Roman" w:eastAsia="Times New Roman" w:hAnsi="Times New Roman" w:cs="Times New Roman"/>
                <w:sz w:val="20"/>
                <w:szCs w:val="20"/>
              </w:rPr>
              <w:t>Все это способствует снижению коррупционных проявлений.</w:t>
            </w:r>
          </w:p>
        </w:tc>
      </w:tr>
      <w:tr w:rsidR="00DE6BDD" w:rsidRPr="00B92ECF" w:rsidTr="00590558">
        <w:tc>
          <w:tcPr>
            <w:tcW w:w="1413" w:type="dxa"/>
          </w:tcPr>
          <w:p w:rsidR="00DE6BDD" w:rsidRPr="00B92ECF" w:rsidRDefault="00DE6BDD" w:rsidP="00DE6B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DE6BDD" w:rsidRPr="00B92ECF" w:rsidRDefault="00A4359B" w:rsidP="00DE6B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2ECF">
              <w:rPr>
                <w:rFonts w:ascii="Times New Roman" w:hAnsi="Times New Roman" w:cs="Times New Roman"/>
                <w:sz w:val="20"/>
                <w:szCs w:val="20"/>
              </w:rPr>
              <w:t>Оказание воздействия на результаты проверки со стороны руководства ГААР при ПКР</w:t>
            </w:r>
          </w:p>
        </w:tc>
        <w:tc>
          <w:tcPr>
            <w:tcW w:w="2552" w:type="dxa"/>
          </w:tcPr>
          <w:p w:rsidR="00DE6BDD" w:rsidRPr="00B92ECF" w:rsidRDefault="00A4359B" w:rsidP="007F5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2ECF">
              <w:rPr>
                <w:rFonts w:ascii="Times New Roman" w:hAnsi="Times New Roman" w:cs="Times New Roman"/>
                <w:sz w:val="20"/>
                <w:szCs w:val="20"/>
              </w:rPr>
              <w:t xml:space="preserve">Направление актов проверок вместе со всеми приложенными документами на рассмотрение руководства </w:t>
            </w:r>
            <w:proofErr w:type="spellStart"/>
            <w:r w:rsidRPr="00B92ECF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="007F5DC8" w:rsidRPr="00B92ECF">
              <w:rPr>
                <w:rFonts w:ascii="Times New Roman" w:hAnsi="Times New Roman" w:cs="Times New Roman"/>
                <w:sz w:val="20"/>
                <w:szCs w:val="20"/>
              </w:rPr>
              <w:t xml:space="preserve">, только при получении соответствующей визы </w:t>
            </w:r>
            <w:proofErr w:type="gramStart"/>
            <w:r w:rsidR="007F5DC8" w:rsidRPr="00B92E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руководства,  материалы</w:t>
            </w:r>
            <w:proofErr w:type="gramEnd"/>
            <w:r w:rsidR="007F5DC8" w:rsidRPr="00B92ECF">
              <w:rPr>
                <w:rFonts w:ascii="Times New Roman" w:hAnsi="Times New Roman" w:cs="Times New Roman"/>
                <w:sz w:val="20"/>
                <w:szCs w:val="20"/>
              </w:rPr>
              <w:t xml:space="preserve"> проверки выносятся на рассмотрение Коллегии </w:t>
            </w:r>
            <w:proofErr w:type="spellStart"/>
            <w:r w:rsidR="007F5DC8" w:rsidRPr="00B92ECF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="007F5DC8" w:rsidRPr="00B92E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23" w:type="dxa"/>
          </w:tcPr>
          <w:p w:rsidR="00DE6BDD" w:rsidRPr="00B92ECF" w:rsidRDefault="00A4359B" w:rsidP="00DE6B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2E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Внедрить в ГААР при ПКР механизм направления акта проверки (в случае выявления нарушений антимонопольного законодательства) напрямую в секретариат Коллегии ГААР при ПКР </w:t>
            </w:r>
            <w:r w:rsidRPr="00B92E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для рассмотрения по существу, минуя руководство Агентства.</w:t>
            </w:r>
          </w:p>
        </w:tc>
        <w:tc>
          <w:tcPr>
            <w:tcW w:w="2427" w:type="dxa"/>
          </w:tcPr>
          <w:p w:rsidR="00DE6BDD" w:rsidRPr="00B92ECF" w:rsidRDefault="00A4359B" w:rsidP="00265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2E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Принят приказ </w:t>
            </w:r>
            <w:proofErr w:type="spellStart"/>
            <w:r w:rsidRPr="00B92ECF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B92ECF">
              <w:rPr>
                <w:rFonts w:ascii="Times New Roman" w:hAnsi="Times New Roman" w:cs="Times New Roman"/>
                <w:sz w:val="20"/>
                <w:szCs w:val="20"/>
              </w:rPr>
              <w:t xml:space="preserve"> № 134 от 30.08.2016 г. «Об исполнении Детализированного плана пошаговых мероприятий по демонтажу системной </w:t>
            </w:r>
            <w:r w:rsidRPr="00B92E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коррупции в сфере антимонопольного регулирования»</w:t>
            </w:r>
            <w:r w:rsidR="00BE1D7D" w:rsidRPr="00B92ECF">
              <w:rPr>
                <w:rFonts w:ascii="Times New Roman" w:hAnsi="Times New Roman" w:cs="Times New Roman"/>
                <w:sz w:val="20"/>
                <w:szCs w:val="20"/>
              </w:rPr>
              <w:t xml:space="preserve">, согласно которому </w:t>
            </w:r>
          </w:p>
        </w:tc>
        <w:tc>
          <w:tcPr>
            <w:tcW w:w="2427" w:type="dxa"/>
          </w:tcPr>
          <w:p w:rsidR="007F5DC8" w:rsidRPr="00B92ECF" w:rsidRDefault="007F5DC8" w:rsidP="007F5DC8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2E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Данный механизм позволяет снизить коррупционную составляющую, в виде возможности дачи неправомерных указаний по изменению итогов проведенной проверки со </w:t>
            </w:r>
            <w:r w:rsidRPr="00B92E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стороны руководства ГААР при ПКР. </w:t>
            </w:r>
          </w:p>
          <w:p w:rsidR="00DE6BDD" w:rsidRPr="00B92ECF" w:rsidRDefault="007F5DC8" w:rsidP="007F5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2ECF">
              <w:rPr>
                <w:rFonts w:ascii="Times New Roman" w:hAnsi="Times New Roman" w:cs="Times New Roman"/>
                <w:sz w:val="20"/>
                <w:szCs w:val="20"/>
              </w:rPr>
              <w:t>А также повышает ответственность сотрудника ГААР при ПКР проводившего проверку</w:t>
            </w:r>
          </w:p>
        </w:tc>
      </w:tr>
      <w:tr w:rsidR="00D648FB" w:rsidRPr="00B92ECF" w:rsidTr="00590558">
        <w:tc>
          <w:tcPr>
            <w:tcW w:w="1413" w:type="dxa"/>
          </w:tcPr>
          <w:p w:rsidR="00D648FB" w:rsidRPr="00B92ECF" w:rsidRDefault="00D648FB" w:rsidP="00D648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D648FB" w:rsidRPr="00EB4FC4" w:rsidRDefault="00A60A15" w:rsidP="00D648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4FC4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мониторинга всех видов рекламы и дальнейшее привлечения к административной ответственности за нарушения законодательства о рекламе</w:t>
            </w:r>
          </w:p>
        </w:tc>
        <w:tc>
          <w:tcPr>
            <w:tcW w:w="2552" w:type="dxa"/>
          </w:tcPr>
          <w:p w:rsidR="00D648FB" w:rsidRPr="00EB4FC4" w:rsidRDefault="00A60A15" w:rsidP="00A60A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4FC4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регламентации процесса проведения мониторинга </w:t>
            </w:r>
            <w:r w:rsidRPr="00EB4FC4">
              <w:rPr>
                <w:rFonts w:ascii="Times New Roman" w:eastAsia="Times New Roman" w:hAnsi="Times New Roman" w:cs="Times New Roman"/>
                <w:sz w:val="20"/>
                <w:szCs w:val="20"/>
              </w:rPr>
              <w:t>всех видов рекламы и дальнейшего привлечения к административной ответственности за нарушения законодательства о рекламе</w:t>
            </w:r>
          </w:p>
        </w:tc>
        <w:tc>
          <w:tcPr>
            <w:tcW w:w="2623" w:type="dxa"/>
          </w:tcPr>
          <w:p w:rsidR="00D648FB" w:rsidRPr="00EB4FC4" w:rsidRDefault="00A60A15" w:rsidP="00D648F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4FC4">
              <w:rPr>
                <w:rFonts w:ascii="Times New Roman" w:hAnsi="Times New Roman" w:cs="Times New Roman"/>
                <w:sz w:val="20"/>
                <w:szCs w:val="20"/>
              </w:rPr>
              <w:t>Опубликовывать на официальном сайте ГААР результаты рассмотрений по делам об ад</w:t>
            </w:r>
            <w:r w:rsidR="00265C73">
              <w:rPr>
                <w:rFonts w:ascii="Times New Roman" w:hAnsi="Times New Roman" w:cs="Times New Roman"/>
                <w:sz w:val="20"/>
                <w:szCs w:val="20"/>
              </w:rPr>
              <w:t xml:space="preserve">министративных </w:t>
            </w:r>
            <w:r w:rsidRPr="00EB4FC4">
              <w:rPr>
                <w:rFonts w:ascii="Times New Roman" w:hAnsi="Times New Roman" w:cs="Times New Roman"/>
                <w:sz w:val="20"/>
                <w:szCs w:val="20"/>
              </w:rPr>
              <w:t xml:space="preserve">правонарушениях в сфере </w:t>
            </w:r>
            <w:proofErr w:type="gramStart"/>
            <w:r w:rsidRPr="00EB4FC4">
              <w:rPr>
                <w:rFonts w:ascii="Times New Roman" w:hAnsi="Times New Roman" w:cs="Times New Roman"/>
                <w:sz w:val="20"/>
                <w:szCs w:val="20"/>
              </w:rPr>
              <w:t>контроля  за</w:t>
            </w:r>
            <w:proofErr w:type="gramEnd"/>
            <w:r w:rsidRPr="00EB4FC4">
              <w:rPr>
                <w:rFonts w:ascii="Times New Roman" w:hAnsi="Times New Roman" w:cs="Times New Roman"/>
                <w:sz w:val="20"/>
                <w:szCs w:val="20"/>
              </w:rPr>
              <w:t xml:space="preserve"> рекламой.</w:t>
            </w:r>
          </w:p>
        </w:tc>
        <w:tc>
          <w:tcPr>
            <w:tcW w:w="2427" w:type="dxa"/>
          </w:tcPr>
          <w:p w:rsidR="00D648FB" w:rsidRPr="00EB4FC4" w:rsidRDefault="00EB4FC4" w:rsidP="00D648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сайте размещена информация о решениях, принятых по итогам рассмотрения дел в процессе административного производства.</w:t>
            </w:r>
          </w:p>
        </w:tc>
        <w:tc>
          <w:tcPr>
            <w:tcW w:w="2427" w:type="dxa"/>
          </w:tcPr>
          <w:p w:rsidR="00D648FB" w:rsidRPr="00EB4FC4" w:rsidRDefault="00A60A15" w:rsidP="00A60A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4FC4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прозрачности по проведенным мониторингам в сфере рекламы, повышение доверия со стороны граждан </w:t>
            </w:r>
          </w:p>
        </w:tc>
      </w:tr>
      <w:tr w:rsidR="00D648FB" w:rsidRPr="00B92ECF" w:rsidTr="00590558">
        <w:tc>
          <w:tcPr>
            <w:tcW w:w="1413" w:type="dxa"/>
          </w:tcPr>
          <w:p w:rsidR="00D648FB" w:rsidRPr="00B92ECF" w:rsidRDefault="00D648FB" w:rsidP="00D648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D648FB" w:rsidRPr="004F4A59" w:rsidRDefault="00A60A15" w:rsidP="00D648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A59">
              <w:rPr>
                <w:rFonts w:ascii="Times New Roman" w:hAnsi="Times New Roman" w:cs="Times New Roman"/>
                <w:sz w:val="20"/>
                <w:szCs w:val="20"/>
              </w:rPr>
              <w:t>Своевременность и полнота перечисления платежей за нарушение антимонопольного законодательства в республиканский бюджет</w:t>
            </w:r>
          </w:p>
        </w:tc>
        <w:tc>
          <w:tcPr>
            <w:tcW w:w="2552" w:type="dxa"/>
          </w:tcPr>
          <w:p w:rsidR="00D648FB" w:rsidRPr="004F4A59" w:rsidRDefault="00A60A15" w:rsidP="00A60A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A59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законодательно определенного порядка об использовании </w:t>
            </w:r>
            <w:r w:rsidR="00736846" w:rsidRPr="004F4A59">
              <w:rPr>
                <w:rFonts w:ascii="Times New Roman" w:hAnsi="Times New Roman" w:cs="Times New Roman"/>
                <w:sz w:val="20"/>
                <w:szCs w:val="20"/>
              </w:rPr>
              <w:t>средств специального счета.</w:t>
            </w:r>
          </w:p>
        </w:tc>
        <w:tc>
          <w:tcPr>
            <w:tcW w:w="2623" w:type="dxa"/>
          </w:tcPr>
          <w:p w:rsidR="00A60A15" w:rsidRPr="004F4A59" w:rsidRDefault="00A60A15" w:rsidP="00A60A1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A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Внести изменения и дополнения в Закон КР «О естественных монополиях КР, в части того, что порядок образования и использования средств специального счета уполномоченного государственного органа определяется Правительством КР. С последующим утверждением Правительством соответствующего положения о средствах специального счета. </w:t>
            </w:r>
          </w:p>
          <w:p w:rsidR="00D648FB" w:rsidRPr="004F4A59" w:rsidRDefault="00A60A15" w:rsidP="00A60A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A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Внести изменения в Положение «О Фонде развития и материального обеспечения ГААР при ПКР» утвержденного приказом ГААР при ПКР от </w:t>
            </w:r>
            <w:r w:rsidRPr="004F4A5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15.11.2011 года № 107, в части регламентирования сроков (на ежемесячной основе) перечисления платежей за нарушение антимонопольного законодательства в республиканский бюджет</w:t>
            </w:r>
          </w:p>
        </w:tc>
        <w:tc>
          <w:tcPr>
            <w:tcW w:w="2427" w:type="dxa"/>
          </w:tcPr>
          <w:p w:rsidR="00D648FB" w:rsidRPr="004F4A59" w:rsidRDefault="00736846" w:rsidP="00D648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A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Поправки внесены в Закон внесены 15 июля 2016 года № 118, проект соответствующего решения Правительства направлен на рассмотрение в Аппарат Правительства КР.</w:t>
            </w:r>
          </w:p>
        </w:tc>
        <w:tc>
          <w:tcPr>
            <w:tcW w:w="2427" w:type="dxa"/>
          </w:tcPr>
          <w:p w:rsidR="00D648FB" w:rsidRPr="004F4A59" w:rsidRDefault="00265C73" w:rsidP="007B0D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Принятие проекта поста</w:t>
            </w:r>
            <w:r w:rsidR="00CF4696">
              <w:rPr>
                <w:rFonts w:ascii="Times New Roman" w:hAnsi="Times New Roman" w:cs="Times New Roman"/>
                <w:sz w:val="20"/>
                <w:szCs w:val="20"/>
              </w:rPr>
              <w:t>но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вления будет способствовать прозрачности при использовании средств специального счета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7A3FF3" w:rsidRPr="00B92ECF" w:rsidRDefault="007A3FF3">
      <w:pPr>
        <w:rPr>
          <w:rFonts w:ascii="Times New Roman" w:hAnsi="Times New Roman" w:cs="Times New Roman"/>
          <w:sz w:val="20"/>
          <w:szCs w:val="20"/>
        </w:rPr>
      </w:pPr>
    </w:p>
    <w:sectPr w:rsidR="007A3FF3" w:rsidRPr="00B92ECF" w:rsidSect="00295DB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8B4658"/>
    <w:multiLevelType w:val="multilevel"/>
    <w:tmpl w:val="6192823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DB7"/>
    <w:rsid w:val="000051FE"/>
    <w:rsid w:val="00093EC1"/>
    <w:rsid w:val="000D3AED"/>
    <w:rsid w:val="001540BC"/>
    <w:rsid w:val="001F653C"/>
    <w:rsid w:val="00226EEC"/>
    <w:rsid w:val="00247DB3"/>
    <w:rsid w:val="00265C73"/>
    <w:rsid w:val="00295538"/>
    <w:rsid w:val="00295DB7"/>
    <w:rsid w:val="003E1D9D"/>
    <w:rsid w:val="003F6E1F"/>
    <w:rsid w:val="00407B34"/>
    <w:rsid w:val="00425436"/>
    <w:rsid w:val="00430235"/>
    <w:rsid w:val="004606DC"/>
    <w:rsid w:val="004672CF"/>
    <w:rsid w:val="0047601A"/>
    <w:rsid w:val="004F4A59"/>
    <w:rsid w:val="00590558"/>
    <w:rsid w:val="005A6186"/>
    <w:rsid w:val="005E5DBC"/>
    <w:rsid w:val="00665906"/>
    <w:rsid w:val="00667DDA"/>
    <w:rsid w:val="00736846"/>
    <w:rsid w:val="007A3FF3"/>
    <w:rsid w:val="007B0DC2"/>
    <w:rsid w:val="007B68C8"/>
    <w:rsid w:val="007F5DC8"/>
    <w:rsid w:val="00820BE0"/>
    <w:rsid w:val="00886162"/>
    <w:rsid w:val="008A4144"/>
    <w:rsid w:val="009565BF"/>
    <w:rsid w:val="009C2D0C"/>
    <w:rsid w:val="00A4359B"/>
    <w:rsid w:val="00A60A15"/>
    <w:rsid w:val="00B72BDD"/>
    <w:rsid w:val="00B92ECF"/>
    <w:rsid w:val="00BE1D7D"/>
    <w:rsid w:val="00BF043A"/>
    <w:rsid w:val="00C008DD"/>
    <w:rsid w:val="00C15460"/>
    <w:rsid w:val="00CB1E3B"/>
    <w:rsid w:val="00CF4696"/>
    <w:rsid w:val="00D03084"/>
    <w:rsid w:val="00D316E4"/>
    <w:rsid w:val="00D648FB"/>
    <w:rsid w:val="00DE6BDD"/>
    <w:rsid w:val="00E50C11"/>
    <w:rsid w:val="00E7285D"/>
    <w:rsid w:val="00E96A63"/>
    <w:rsid w:val="00EB4FC4"/>
    <w:rsid w:val="00F152FF"/>
    <w:rsid w:val="00F24C08"/>
    <w:rsid w:val="00F46B1A"/>
    <w:rsid w:val="00FA7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A88049-5A6E-46C9-8A23-433ABBF5F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95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D3AED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008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008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6</Pages>
  <Words>1597</Words>
  <Characters>9104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Нуржан</dc:creator>
  <cp:keywords/>
  <dc:description/>
  <cp:lastModifiedBy>Нуржан</cp:lastModifiedBy>
  <cp:revision>44</cp:revision>
  <cp:lastPrinted>2016-12-01T04:08:00Z</cp:lastPrinted>
  <dcterms:created xsi:type="dcterms:W3CDTF">2016-11-28T09:57:00Z</dcterms:created>
  <dcterms:modified xsi:type="dcterms:W3CDTF">2016-12-01T06:20:00Z</dcterms:modified>
</cp:coreProperties>
</file>